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91" w:rsidRPr="00E1467A" w:rsidRDefault="00357591" w:rsidP="00357591">
      <w:pPr>
        <w:jc w:val="center"/>
        <w:rPr>
          <w:rFonts w:ascii="Lucida Calligraphy" w:hAnsi="Lucida Calligraphy"/>
          <w:b/>
          <w:bCs/>
          <w:color w:val="0070C0"/>
          <w:sz w:val="64"/>
          <w:szCs w:val="64"/>
        </w:rPr>
      </w:pPr>
      <w:r w:rsidRPr="00E1467A">
        <w:rPr>
          <w:rFonts w:ascii="Lucida Calligraphy" w:hAnsi="Lucida Calligraphy"/>
          <w:b/>
          <w:bCs/>
          <w:color w:val="0070C0"/>
          <w:sz w:val="64"/>
          <w:szCs w:val="64"/>
        </w:rPr>
        <w:t xml:space="preserve">P R O C L A M A T I O N  </w:t>
      </w:r>
    </w:p>
    <w:p w:rsidR="00B95C9E" w:rsidRPr="00E1467A" w:rsidRDefault="00B95C9E">
      <w:pPr>
        <w:rPr>
          <w:rFonts w:ascii="Lucida Calligraphy" w:hAnsi="Lucida Calligraphy"/>
          <w:color w:val="0070C0"/>
          <w:sz w:val="24"/>
          <w:szCs w:val="24"/>
        </w:rPr>
      </w:pPr>
    </w:p>
    <w:p w:rsidR="00B95C9E" w:rsidRPr="00E1467A" w:rsidRDefault="00B95C9E">
      <w:pPr>
        <w:rPr>
          <w:rFonts w:ascii="Lucida Calligraphy" w:hAnsi="Lucida Calligraphy" w:cs="Gautami"/>
          <w:sz w:val="24"/>
          <w:szCs w:val="24"/>
        </w:rPr>
      </w:pPr>
      <w:r w:rsidRPr="00E1467A">
        <w:rPr>
          <w:rFonts w:ascii="Lucida Calligraphy" w:hAnsi="Lucida Calligraphy" w:cs="Gautami"/>
          <w:b/>
          <w:bCs/>
          <w:color w:val="0070C0"/>
          <w:sz w:val="24"/>
          <w:szCs w:val="24"/>
        </w:rPr>
        <w:t>WHEREAS,</w:t>
      </w:r>
      <w:r w:rsidRPr="00E1467A">
        <w:rPr>
          <w:rFonts w:ascii="Lucida Calligraphy" w:hAnsi="Lucida Calligraphy" w:cs="Gautami"/>
          <w:color w:val="0070C0"/>
          <w:sz w:val="24"/>
          <w:szCs w:val="24"/>
        </w:rPr>
        <w:t xml:space="preserve">     </w:t>
      </w:r>
      <w:r w:rsidRPr="00E1467A">
        <w:rPr>
          <w:rFonts w:ascii="Lucida Calligraphy" w:hAnsi="Lucida Calligraphy" w:cs="Gautami"/>
          <w:sz w:val="24"/>
          <w:szCs w:val="24"/>
        </w:rPr>
        <w:t>Region One Education Service Center has announced the selection of the Point Isabel Independent School District’s Board of Trustees as the 2011 Regional School Board of the Year</w:t>
      </w:r>
      <w:r w:rsidR="008C00D2">
        <w:rPr>
          <w:rFonts w:ascii="Lucida Calligraphy" w:hAnsi="Lucida Calligraphy" w:cs="Gautami"/>
          <w:sz w:val="24"/>
          <w:szCs w:val="24"/>
        </w:rPr>
        <w:t xml:space="preserve">; </w:t>
      </w:r>
      <w:r w:rsidRPr="00E1467A">
        <w:rPr>
          <w:rFonts w:ascii="Lucida Calligraphy" w:hAnsi="Lucida Calligraphy" w:cs="Gautami"/>
          <w:sz w:val="24"/>
          <w:szCs w:val="24"/>
        </w:rPr>
        <w:t>and</w:t>
      </w:r>
      <w:r w:rsidR="008C00D2">
        <w:rPr>
          <w:rFonts w:ascii="Lucida Calligraphy" w:hAnsi="Lucida Calligraphy" w:cs="Gautami"/>
          <w:sz w:val="24"/>
          <w:szCs w:val="24"/>
        </w:rPr>
        <w:t xml:space="preserve">, </w:t>
      </w:r>
    </w:p>
    <w:p w:rsidR="00B95C9E" w:rsidRPr="00E1467A" w:rsidRDefault="00B95C9E">
      <w:pPr>
        <w:rPr>
          <w:rFonts w:ascii="Lucida Calligraphy" w:hAnsi="Lucida Calligraphy" w:cs="Gautami"/>
          <w:color w:val="0070C0"/>
          <w:sz w:val="24"/>
          <w:szCs w:val="24"/>
        </w:rPr>
      </w:pPr>
    </w:p>
    <w:p w:rsidR="00B95C9E" w:rsidRPr="00E1467A" w:rsidRDefault="00B95C9E">
      <w:pPr>
        <w:rPr>
          <w:rFonts w:ascii="Lucida Calligraphy" w:hAnsi="Lucida Calligraphy" w:cs="Gautami"/>
          <w:sz w:val="24"/>
          <w:szCs w:val="24"/>
        </w:rPr>
      </w:pPr>
      <w:r w:rsidRPr="00E1467A">
        <w:rPr>
          <w:rFonts w:ascii="Lucida Calligraphy" w:hAnsi="Lucida Calligraphy" w:cs="Gautami"/>
          <w:b/>
          <w:bCs/>
          <w:color w:val="0070C0"/>
          <w:sz w:val="24"/>
          <w:szCs w:val="24"/>
        </w:rPr>
        <w:t>WHEREAS,</w:t>
      </w:r>
      <w:r w:rsidRPr="00E1467A">
        <w:rPr>
          <w:rFonts w:ascii="Lucida Calligraphy" w:hAnsi="Lucida Calligraphy" w:cs="Gautami"/>
          <w:color w:val="0070C0"/>
          <w:sz w:val="24"/>
          <w:szCs w:val="24"/>
        </w:rPr>
        <w:t xml:space="preserve">     </w:t>
      </w:r>
      <w:r w:rsidR="00691938" w:rsidRPr="00E1467A">
        <w:rPr>
          <w:rFonts w:ascii="Lucida Calligraphy" w:hAnsi="Lucida Calligraphy" w:cs="Gautami"/>
          <w:sz w:val="24"/>
          <w:szCs w:val="24"/>
        </w:rPr>
        <w:t>the Point Isabel Independent School District nomination will be submitted to the Texas Association of School Administrtors (TASA) School Board Awards Program</w:t>
      </w:r>
      <w:r w:rsidR="008C00D2">
        <w:rPr>
          <w:rFonts w:ascii="Lucida Calligraphy" w:hAnsi="Lucida Calligraphy" w:cs="Gautami"/>
          <w:sz w:val="24"/>
          <w:szCs w:val="24"/>
        </w:rPr>
        <w:t xml:space="preserve">; </w:t>
      </w:r>
      <w:r w:rsidR="00691938" w:rsidRPr="00E1467A">
        <w:rPr>
          <w:rFonts w:ascii="Lucida Calligraphy" w:hAnsi="Lucida Calligraphy" w:cs="Gautami"/>
          <w:sz w:val="24"/>
          <w:szCs w:val="24"/>
        </w:rPr>
        <w:t>and</w:t>
      </w:r>
      <w:r w:rsidR="008C00D2">
        <w:rPr>
          <w:rFonts w:ascii="Lucida Calligraphy" w:hAnsi="Lucida Calligraphy" w:cs="Gautami"/>
          <w:sz w:val="24"/>
          <w:szCs w:val="24"/>
        </w:rPr>
        <w:t>,</w:t>
      </w:r>
    </w:p>
    <w:p w:rsidR="00691938" w:rsidRPr="00E1467A" w:rsidRDefault="00691938">
      <w:pPr>
        <w:rPr>
          <w:rFonts w:ascii="Lucida Calligraphy" w:hAnsi="Lucida Calligraphy" w:cs="Gautami"/>
          <w:color w:val="0070C0"/>
          <w:sz w:val="24"/>
          <w:szCs w:val="24"/>
        </w:rPr>
      </w:pPr>
    </w:p>
    <w:p w:rsidR="00691938" w:rsidRPr="00E1467A" w:rsidRDefault="00691938">
      <w:pPr>
        <w:rPr>
          <w:rFonts w:ascii="Lucida Calligraphy" w:hAnsi="Lucida Calligraphy" w:cs="Gautami"/>
          <w:sz w:val="24"/>
          <w:szCs w:val="24"/>
        </w:rPr>
      </w:pPr>
      <w:r w:rsidRPr="00E1467A">
        <w:rPr>
          <w:rFonts w:ascii="Lucida Calligraphy" w:hAnsi="Lucida Calligraphy" w:cs="Gautami"/>
          <w:b/>
          <w:bCs/>
          <w:color w:val="0070C0"/>
          <w:sz w:val="24"/>
          <w:szCs w:val="24"/>
        </w:rPr>
        <w:t>WHEREAS,</w:t>
      </w:r>
      <w:r w:rsidRPr="00E1467A">
        <w:rPr>
          <w:rFonts w:ascii="Lucida Calligraphy" w:hAnsi="Lucida Calligraphy" w:cs="Gautami"/>
          <w:color w:val="0070C0"/>
          <w:sz w:val="24"/>
          <w:szCs w:val="24"/>
        </w:rPr>
        <w:t xml:space="preserve">     </w:t>
      </w:r>
      <w:r w:rsidR="008C00D2">
        <w:rPr>
          <w:rFonts w:ascii="Lucida Calligraphy" w:hAnsi="Lucida Calligraphy" w:cs="Gautami"/>
          <w:sz w:val="24"/>
          <w:szCs w:val="24"/>
        </w:rPr>
        <w:t>th</w:t>
      </w:r>
      <w:r w:rsidRPr="00E1467A">
        <w:rPr>
          <w:rFonts w:ascii="Lucida Calligraphy" w:hAnsi="Lucida Calligraphy" w:cs="Gautami"/>
          <w:sz w:val="24"/>
          <w:szCs w:val="24"/>
        </w:rPr>
        <w:t>e School Board Awards Program recognizes school boards across the state that have demonstrated outstanding dedication and rendered ethical service to the children of Texas</w:t>
      </w:r>
      <w:r w:rsidR="008C00D2">
        <w:rPr>
          <w:rFonts w:ascii="Lucida Calligraphy" w:hAnsi="Lucida Calligraphy" w:cs="Gautami"/>
          <w:sz w:val="24"/>
          <w:szCs w:val="24"/>
        </w:rPr>
        <w:t>; and,</w:t>
      </w:r>
    </w:p>
    <w:p w:rsidR="00691938" w:rsidRPr="00E1467A" w:rsidRDefault="00691938">
      <w:pPr>
        <w:rPr>
          <w:rFonts w:ascii="Lucida Calligraphy" w:hAnsi="Lucida Calligraphy" w:cs="Gautami"/>
          <w:sz w:val="24"/>
          <w:szCs w:val="24"/>
        </w:rPr>
      </w:pPr>
    </w:p>
    <w:p w:rsidR="00691938" w:rsidRPr="00E1467A" w:rsidRDefault="00691938">
      <w:pPr>
        <w:rPr>
          <w:rFonts w:ascii="Lucida Calligraphy" w:hAnsi="Lucida Calligraphy" w:cs="Gautami"/>
          <w:color w:val="0070C0"/>
          <w:sz w:val="24"/>
          <w:szCs w:val="24"/>
        </w:rPr>
      </w:pPr>
      <w:r w:rsidRPr="00E1467A">
        <w:rPr>
          <w:rFonts w:ascii="Lucida Calligraphy" w:hAnsi="Lucida Calligraphy" w:cs="Gautami"/>
          <w:b/>
          <w:bCs/>
          <w:color w:val="0070C0"/>
          <w:sz w:val="24"/>
          <w:szCs w:val="24"/>
        </w:rPr>
        <w:t>WHEREAS,</w:t>
      </w:r>
      <w:r w:rsidRPr="00E1467A">
        <w:rPr>
          <w:rFonts w:ascii="Lucida Calligraphy" w:hAnsi="Lucida Calligraphy" w:cs="Gautami"/>
          <w:color w:val="0070C0"/>
          <w:sz w:val="24"/>
          <w:szCs w:val="24"/>
        </w:rPr>
        <w:t xml:space="preserve">     </w:t>
      </w:r>
      <w:r w:rsidRPr="00E1467A">
        <w:rPr>
          <w:rFonts w:ascii="Lucida Calligraphy" w:hAnsi="Lucida Calligraphy" w:cs="Gautami"/>
          <w:sz w:val="24"/>
          <w:szCs w:val="24"/>
        </w:rPr>
        <w:t>Members of the Point Isabel ISD Board of Trustees include, Merced Cantu, III, President; Jennifer Pinkerton, Vice-President; Ann Schroeder, Secretary; Olga Vega-Carter, Assistant Secretary; Rene Valdez, Trustee; Joseph “Mickey” Furcron, Trustee; and Cecilia Castillo, Trustee.</w:t>
      </w:r>
    </w:p>
    <w:p w:rsidR="00357591" w:rsidRPr="00E1467A" w:rsidRDefault="00357591">
      <w:pPr>
        <w:rPr>
          <w:rFonts w:ascii="Lucida Calligraphy" w:hAnsi="Lucida Calligraphy" w:cs="Gautami"/>
          <w:color w:val="0070C0"/>
          <w:sz w:val="28"/>
          <w:szCs w:val="28"/>
        </w:rPr>
      </w:pPr>
    </w:p>
    <w:p w:rsidR="00357591" w:rsidRPr="00E1467A" w:rsidRDefault="00E1467A">
      <w:pPr>
        <w:rPr>
          <w:rFonts w:ascii="Lucida Calligraphy" w:hAnsi="Lucida Calligraphy" w:cs="Gautami"/>
          <w:sz w:val="28"/>
          <w:szCs w:val="28"/>
        </w:rPr>
      </w:pPr>
      <w:r w:rsidRPr="00E1467A">
        <w:rPr>
          <w:rFonts w:ascii="Lucida Calligraphy" w:hAnsi="Lucida Calligraphy" w:cs="Gautami"/>
          <w:b/>
          <w:bCs/>
          <w:color w:val="0070C0"/>
          <w:sz w:val="28"/>
          <w:szCs w:val="28"/>
        </w:rPr>
        <w:t>Now</w:t>
      </w:r>
      <w:r w:rsidR="008C00D2">
        <w:rPr>
          <w:rFonts w:ascii="Lucida Calligraphy" w:hAnsi="Lucida Calligraphy" w:cs="Gautami"/>
          <w:b/>
          <w:bCs/>
          <w:color w:val="0070C0"/>
          <w:sz w:val="28"/>
          <w:szCs w:val="28"/>
        </w:rPr>
        <w:t xml:space="preserve">, </w:t>
      </w:r>
      <w:r w:rsidRPr="00E1467A">
        <w:rPr>
          <w:rFonts w:ascii="Lucida Calligraphy" w:hAnsi="Lucida Calligraphy" w:cs="Gautami"/>
          <w:b/>
          <w:bCs/>
          <w:color w:val="0070C0"/>
          <w:sz w:val="28"/>
          <w:szCs w:val="28"/>
        </w:rPr>
        <w:t xml:space="preserve">Therefore,  </w:t>
      </w:r>
      <w:r w:rsidR="00357591" w:rsidRPr="00E1467A">
        <w:rPr>
          <w:rFonts w:ascii="Lucida Calligraphy" w:hAnsi="Lucida Calligraphy" w:cs="Gautami"/>
          <w:sz w:val="28"/>
          <w:szCs w:val="28"/>
        </w:rPr>
        <w:t xml:space="preserve">I Susie Houston, Mayor of the Town of Laguna Vista, do hereby recognize and congratulate the Point Isabel Independent School District Board of Trustees for being selected </w:t>
      </w:r>
    </w:p>
    <w:p w:rsidR="00357591" w:rsidRPr="00E1467A" w:rsidRDefault="00357591">
      <w:pPr>
        <w:rPr>
          <w:rFonts w:ascii="Lucida Calligraphy" w:hAnsi="Lucida Calligraphy" w:cs="Gautami"/>
          <w:color w:val="0070C0"/>
        </w:rPr>
      </w:pPr>
    </w:p>
    <w:p w:rsidR="00357591" w:rsidRPr="00E1467A" w:rsidRDefault="00357591" w:rsidP="00357591">
      <w:pPr>
        <w:jc w:val="center"/>
        <w:rPr>
          <w:rFonts w:ascii="Lucida Calligraphy" w:hAnsi="Lucida Calligraphy" w:cs="Gautami"/>
          <w:b/>
          <w:bCs/>
          <w:color w:val="0070C0"/>
          <w:sz w:val="40"/>
          <w:szCs w:val="40"/>
        </w:rPr>
      </w:pPr>
      <w:r w:rsidRPr="00E1467A">
        <w:rPr>
          <w:rFonts w:ascii="Lucida Calligraphy" w:hAnsi="Lucida Calligraphy" w:cs="Gautami"/>
          <w:b/>
          <w:bCs/>
          <w:color w:val="0070C0"/>
          <w:sz w:val="40"/>
          <w:szCs w:val="40"/>
        </w:rPr>
        <w:t>Regional School Board of the Year - 2011</w:t>
      </w:r>
    </w:p>
    <w:p w:rsidR="00357591" w:rsidRPr="00E1467A" w:rsidRDefault="00357591">
      <w:pPr>
        <w:rPr>
          <w:rFonts w:ascii="Lucida Calligraphy" w:hAnsi="Lucida Calligraphy" w:cs="Gautami"/>
          <w:color w:val="0070C0"/>
          <w:sz w:val="28"/>
          <w:szCs w:val="28"/>
        </w:rPr>
      </w:pPr>
    </w:p>
    <w:p w:rsidR="00357591" w:rsidRPr="00E1467A" w:rsidRDefault="00E1467A" w:rsidP="00357591">
      <w:pPr>
        <w:rPr>
          <w:rFonts w:ascii="Lucida Calligraphy" w:hAnsi="Lucida Calligraphy"/>
          <w:sz w:val="28"/>
          <w:szCs w:val="28"/>
        </w:rPr>
      </w:pPr>
      <w:r w:rsidRPr="00E1467A">
        <w:rPr>
          <w:rFonts w:ascii="Lucida Calligraphy" w:hAnsi="Lucida Calligraphy"/>
          <w:b/>
          <w:bCs/>
          <w:color w:val="0070C0"/>
          <w:sz w:val="28"/>
          <w:szCs w:val="28"/>
        </w:rPr>
        <w:t xml:space="preserve">In Witness Whereof, </w:t>
      </w:r>
      <w:r w:rsidR="00357591" w:rsidRPr="00E1467A">
        <w:rPr>
          <w:rFonts w:ascii="Lucida Calligraphy" w:hAnsi="Lucida Calligraphy"/>
          <w:sz w:val="28"/>
          <w:szCs w:val="28"/>
        </w:rPr>
        <w:t>I hereunto set my hand and have</w:t>
      </w:r>
      <w:r w:rsidRPr="00E1467A">
        <w:rPr>
          <w:rFonts w:ascii="Lucida Calligraphy" w:hAnsi="Lucida Calligraphy"/>
          <w:sz w:val="28"/>
          <w:szCs w:val="28"/>
        </w:rPr>
        <w:t xml:space="preserve"> </w:t>
      </w:r>
      <w:r w:rsidR="00357591" w:rsidRPr="00E1467A">
        <w:rPr>
          <w:rFonts w:ascii="Lucida Calligraphy" w:hAnsi="Lucida Calligraphy"/>
          <w:sz w:val="28"/>
          <w:szCs w:val="28"/>
        </w:rPr>
        <w:t>caused the Seal of the Town of Laguna Vista, Texas, to be affixed.</w:t>
      </w:r>
    </w:p>
    <w:p w:rsidR="00357591" w:rsidRPr="00E1467A" w:rsidRDefault="00357591" w:rsidP="00357591">
      <w:pPr>
        <w:rPr>
          <w:rFonts w:ascii="Lucida Calligraphy" w:hAnsi="Lucida Calligraphy"/>
          <w:color w:val="0070C0"/>
          <w:sz w:val="28"/>
          <w:szCs w:val="28"/>
        </w:rPr>
      </w:pPr>
    </w:p>
    <w:p w:rsidR="00357591" w:rsidRPr="00E1467A" w:rsidRDefault="00357591" w:rsidP="00357591">
      <w:pPr>
        <w:rPr>
          <w:rFonts w:ascii="Lucida Calligraphy" w:hAnsi="Lucida Calligraphy"/>
          <w:color w:val="0070C0"/>
          <w:sz w:val="28"/>
          <w:szCs w:val="28"/>
        </w:rPr>
      </w:pPr>
    </w:p>
    <w:p w:rsidR="00357591" w:rsidRPr="00E1467A" w:rsidRDefault="00357591" w:rsidP="00357591">
      <w:pPr>
        <w:rPr>
          <w:rFonts w:ascii="Lucida Calligraphy" w:hAnsi="Lucida Calligraphy"/>
          <w:color w:val="0070C0"/>
          <w:sz w:val="28"/>
          <w:szCs w:val="28"/>
        </w:rPr>
      </w:pPr>
      <w:r w:rsidRPr="00E1467A">
        <w:rPr>
          <w:rFonts w:ascii="Lucida Calligraphy" w:hAnsi="Lucida Calligraphy"/>
          <w:color w:val="0070C0"/>
          <w:sz w:val="28"/>
          <w:szCs w:val="28"/>
        </w:rPr>
        <w:tab/>
      </w:r>
      <w:r w:rsidRPr="00E1467A">
        <w:rPr>
          <w:rFonts w:ascii="Lucida Calligraphy" w:hAnsi="Lucida Calligraphy"/>
          <w:color w:val="0070C0"/>
          <w:sz w:val="28"/>
          <w:szCs w:val="28"/>
        </w:rPr>
        <w:tab/>
      </w:r>
      <w:r w:rsidRPr="00E1467A">
        <w:rPr>
          <w:rFonts w:ascii="Lucida Calligraphy" w:hAnsi="Lucida Calligraphy"/>
          <w:color w:val="0070C0"/>
          <w:sz w:val="28"/>
          <w:szCs w:val="28"/>
        </w:rPr>
        <w:tab/>
      </w:r>
      <w:r w:rsidRPr="00E1467A">
        <w:rPr>
          <w:rFonts w:ascii="Lucida Calligraphy" w:hAnsi="Lucida Calligraphy"/>
          <w:color w:val="0070C0"/>
          <w:sz w:val="28"/>
          <w:szCs w:val="28"/>
        </w:rPr>
        <w:tab/>
      </w:r>
      <w:r w:rsidRPr="00E1467A">
        <w:rPr>
          <w:rFonts w:ascii="Lucida Calligraphy" w:hAnsi="Lucida Calligraphy"/>
          <w:color w:val="0070C0"/>
          <w:sz w:val="28"/>
          <w:szCs w:val="28"/>
        </w:rPr>
        <w:tab/>
      </w:r>
      <w:r w:rsidRPr="00E1467A">
        <w:rPr>
          <w:rFonts w:ascii="Lucida Calligraphy" w:hAnsi="Lucida Calligraphy"/>
          <w:color w:val="0070C0"/>
          <w:sz w:val="28"/>
          <w:szCs w:val="28"/>
        </w:rPr>
        <w:tab/>
      </w:r>
      <w:r w:rsidRPr="00E1467A">
        <w:rPr>
          <w:rFonts w:ascii="Lucida Calligraphy" w:hAnsi="Lucida Calligraphy"/>
          <w:color w:val="0070C0"/>
          <w:sz w:val="28"/>
          <w:szCs w:val="28"/>
        </w:rPr>
        <w:tab/>
        <w:t>____________________________</w:t>
      </w:r>
    </w:p>
    <w:p w:rsidR="00357591" w:rsidRPr="00E1467A" w:rsidRDefault="00357591" w:rsidP="00357591">
      <w:pPr>
        <w:jc w:val="both"/>
        <w:rPr>
          <w:rFonts w:ascii="Lucida Calligraphy" w:hAnsi="Lucida Calligraphy"/>
          <w:color w:val="0070C0"/>
          <w:sz w:val="28"/>
          <w:szCs w:val="28"/>
        </w:rPr>
      </w:pPr>
      <w:r w:rsidRPr="00E1467A">
        <w:rPr>
          <w:rFonts w:ascii="Lucida Calligraphy" w:hAnsi="Lucida Calligraphy"/>
          <w:color w:val="0070C0"/>
          <w:sz w:val="28"/>
          <w:szCs w:val="28"/>
        </w:rPr>
        <w:t>                                                      Susie Houston, Mayor</w:t>
      </w:r>
    </w:p>
    <w:p w:rsidR="00357591" w:rsidRPr="00E1467A" w:rsidRDefault="00357591">
      <w:pPr>
        <w:rPr>
          <w:rFonts w:ascii="Lucida Calligraphy" w:hAnsi="Lucida Calligraphy" w:cs="Gautami"/>
          <w:color w:val="0070C0"/>
          <w:sz w:val="28"/>
          <w:szCs w:val="28"/>
        </w:rPr>
      </w:pPr>
    </w:p>
    <w:sectPr w:rsidR="00357591" w:rsidRPr="00E1467A" w:rsidSect="00B95C9E">
      <w:pgSz w:w="12240" w:h="15840" w:code="1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B95C9E"/>
    <w:rsid w:val="000C1095"/>
    <w:rsid w:val="000E2ABA"/>
    <w:rsid w:val="00230BAE"/>
    <w:rsid w:val="00306139"/>
    <w:rsid w:val="0035564D"/>
    <w:rsid w:val="00356F46"/>
    <w:rsid w:val="00357591"/>
    <w:rsid w:val="006346F1"/>
    <w:rsid w:val="00637E25"/>
    <w:rsid w:val="00691938"/>
    <w:rsid w:val="00726280"/>
    <w:rsid w:val="008C00D2"/>
    <w:rsid w:val="009D0985"/>
    <w:rsid w:val="00AD106E"/>
    <w:rsid w:val="00B95C9E"/>
    <w:rsid w:val="00CC2E75"/>
    <w:rsid w:val="00D319C7"/>
    <w:rsid w:val="00E1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2</cp:revision>
  <dcterms:created xsi:type="dcterms:W3CDTF">2011-09-24T19:19:00Z</dcterms:created>
  <dcterms:modified xsi:type="dcterms:W3CDTF">2011-09-27T18:36:00Z</dcterms:modified>
</cp:coreProperties>
</file>