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6" w:rsidRPr="00F50D9B" w:rsidRDefault="00B904CD" w:rsidP="00F50D9B">
      <w:pPr>
        <w:jc w:val="center"/>
        <w:rPr>
          <w:rFonts w:ascii="Castellar" w:hAnsi="Castellar" w:cstheme="minorHAnsi"/>
          <w:sz w:val="96"/>
          <w:szCs w:val="96"/>
        </w:rPr>
      </w:pPr>
      <w:r w:rsidRPr="00F50D9B">
        <w:rPr>
          <w:rFonts w:ascii="Castellar" w:hAnsi="Castellar" w:cstheme="minorHAnsi"/>
          <w:sz w:val="96"/>
          <w:szCs w:val="96"/>
        </w:rPr>
        <w:t>PROCLAMATION</w:t>
      </w:r>
    </w:p>
    <w:p w:rsidR="00F50D9B" w:rsidRPr="00053B44" w:rsidRDefault="00F50D9B" w:rsidP="00B76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/>
          <w:b/>
          <w:sz w:val="26"/>
          <w:szCs w:val="26"/>
        </w:rPr>
      </w:pPr>
    </w:p>
    <w:p w:rsidR="00B91F68" w:rsidRPr="00C2268E" w:rsidRDefault="00B76821" w:rsidP="0052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hAnsi="Bell MT"/>
          <w:b/>
          <w:sz w:val="28"/>
          <w:szCs w:val="28"/>
        </w:rPr>
        <w:t xml:space="preserve">WHEREAS, </w:t>
      </w:r>
      <w:r w:rsidR="0065608F">
        <w:rPr>
          <w:rFonts w:ascii="Bell MT" w:eastAsia="Arial" w:hAnsi="Bell MT" w:cs="Arial"/>
          <w:sz w:val="28"/>
          <w:szCs w:val="28"/>
        </w:rPr>
        <w:t>Read’s Food Store was founded in 1925 by J.I. Read</w:t>
      </w:r>
      <w:r w:rsidR="00A04DBA" w:rsidRPr="00C2268E">
        <w:rPr>
          <w:rFonts w:ascii="Bell MT" w:eastAsia="Arial" w:hAnsi="Bell MT" w:cs="Arial"/>
          <w:sz w:val="28"/>
          <w:szCs w:val="28"/>
        </w:rPr>
        <w:t xml:space="preserve"> </w:t>
      </w:r>
      <w:r w:rsidR="0065608F">
        <w:rPr>
          <w:rFonts w:ascii="Bell MT" w:eastAsia="Arial" w:hAnsi="Bell MT" w:cs="Arial"/>
          <w:sz w:val="28"/>
          <w:szCs w:val="28"/>
        </w:rPr>
        <w:t>across the street from its current location and moved to 515 E. Texas Avenue</w:t>
      </w:r>
      <w:r w:rsidR="00053B44" w:rsidRPr="00C2268E">
        <w:rPr>
          <w:rFonts w:ascii="Bell MT" w:eastAsia="Arial" w:hAnsi="Bell MT" w:cs="Arial"/>
          <w:sz w:val="28"/>
          <w:szCs w:val="28"/>
        </w:rPr>
        <w:t xml:space="preserve"> where it</w:t>
      </w:r>
      <w:r w:rsidR="00A04DBA" w:rsidRPr="00C2268E">
        <w:rPr>
          <w:rFonts w:ascii="Bell MT" w:eastAsia="Arial" w:hAnsi="Bell MT" w:cs="Arial"/>
          <w:sz w:val="28"/>
          <w:szCs w:val="28"/>
        </w:rPr>
        <w:t xml:space="preserve"> has operated out of the same</w:t>
      </w:r>
      <w:r w:rsidR="00BD38D2" w:rsidRPr="00C2268E">
        <w:rPr>
          <w:rFonts w:ascii="Bell MT" w:eastAsia="Arial" w:hAnsi="Bell MT" w:cs="Arial"/>
          <w:sz w:val="28"/>
          <w:szCs w:val="28"/>
        </w:rPr>
        <w:t xml:space="preserve"> historic </w:t>
      </w:r>
      <w:r w:rsidR="00A04DBA" w:rsidRPr="00C2268E">
        <w:rPr>
          <w:rFonts w:ascii="Bell MT" w:eastAsia="Arial" w:hAnsi="Bell MT" w:cs="Arial"/>
          <w:sz w:val="28"/>
          <w:szCs w:val="28"/>
        </w:rPr>
        <w:t>building</w:t>
      </w:r>
      <w:r w:rsidR="00B91F68" w:rsidRPr="00C2268E">
        <w:rPr>
          <w:rFonts w:ascii="Bell MT" w:hAnsi="Bell MT" w:cs="Times New Roman"/>
          <w:sz w:val="28"/>
          <w:szCs w:val="28"/>
        </w:rPr>
        <w:t>;</w:t>
      </w:r>
      <w:r w:rsidR="00521624" w:rsidRPr="00C2268E">
        <w:rPr>
          <w:rFonts w:ascii="Bell MT" w:hAnsi="Bell MT" w:cs="Times New Roman"/>
          <w:sz w:val="28"/>
          <w:szCs w:val="28"/>
        </w:rPr>
        <w:t xml:space="preserve"> </w:t>
      </w:r>
      <w:r w:rsidR="00B91F68" w:rsidRPr="00C2268E">
        <w:rPr>
          <w:rFonts w:ascii="Bell MT" w:hAnsi="Bell MT" w:cs="Times New Roman"/>
          <w:sz w:val="28"/>
          <w:szCs w:val="28"/>
        </w:rPr>
        <w:t>and</w:t>
      </w:r>
    </w:p>
    <w:p w:rsidR="00BD38D2" w:rsidRPr="00C2268E" w:rsidRDefault="00BD38D2" w:rsidP="0052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</w:p>
    <w:p w:rsidR="00F834F3" w:rsidRPr="00C2268E" w:rsidRDefault="00F834F3" w:rsidP="0052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</w:p>
    <w:p w:rsidR="00BD38D2" w:rsidRPr="00C2268E" w:rsidRDefault="00BD38D2" w:rsidP="00BD3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b/>
          <w:bCs/>
          <w:sz w:val="28"/>
          <w:szCs w:val="28"/>
        </w:rPr>
      </w:pPr>
      <w:r w:rsidRPr="00C2268E">
        <w:rPr>
          <w:rFonts w:ascii="Bell MT" w:hAnsi="Bell MT"/>
          <w:b/>
          <w:sz w:val="28"/>
          <w:szCs w:val="28"/>
        </w:rPr>
        <w:t>WHEREAS</w:t>
      </w:r>
      <w:r w:rsidRPr="00C2268E">
        <w:rPr>
          <w:rFonts w:ascii="Bell MT" w:hAnsi="Bell MT" w:cs="Times New Roman"/>
          <w:b/>
          <w:bCs/>
          <w:sz w:val="28"/>
          <w:szCs w:val="28"/>
        </w:rPr>
        <w:t xml:space="preserve">, </w:t>
      </w:r>
      <w:r w:rsidR="0065608F">
        <w:rPr>
          <w:rFonts w:ascii="Bell MT" w:hAnsi="Bell MT" w:cs="Times New Roman"/>
          <w:bCs/>
          <w:sz w:val="28"/>
          <w:szCs w:val="28"/>
        </w:rPr>
        <w:t>Jim and Teri Read, Grandson of J.I Read, now run</w:t>
      </w:r>
      <w:r w:rsidRPr="00C2268E">
        <w:rPr>
          <w:rFonts w:ascii="Bell MT" w:hAnsi="Bell MT" w:cs="Times New Roman"/>
          <w:bCs/>
          <w:sz w:val="28"/>
          <w:szCs w:val="28"/>
        </w:rPr>
        <w:t xml:space="preserve"> the store with </w:t>
      </w:r>
      <w:r w:rsidR="0065608F">
        <w:rPr>
          <w:rFonts w:ascii="Bell MT" w:hAnsi="Bell MT" w:cs="Times New Roman"/>
          <w:bCs/>
          <w:sz w:val="28"/>
          <w:szCs w:val="28"/>
        </w:rPr>
        <w:t>their son Justin Read</w:t>
      </w:r>
      <w:r w:rsidR="005D314E" w:rsidRPr="00C2268E">
        <w:rPr>
          <w:rFonts w:ascii="Bell MT" w:hAnsi="Bell MT" w:cs="Times New Roman"/>
          <w:bCs/>
          <w:sz w:val="28"/>
          <w:szCs w:val="28"/>
        </w:rPr>
        <w:t xml:space="preserve"> and</w:t>
      </w:r>
      <w:r w:rsidRPr="00C2268E">
        <w:rPr>
          <w:rFonts w:ascii="Bell MT" w:hAnsi="Bell MT" w:cs="Times New Roman"/>
          <w:bCs/>
          <w:sz w:val="28"/>
          <w:szCs w:val="28"/>
        </w:rPr>
        <w:t xml:space="preserve"> continue the tradition of excellent customer service </w:t>
      </w:r>
      <w:r w:rsidRPr="00C2268E">
        <w:rPr>
          <w:rFonts w:ascii="Bell MT" w:hAnsi="Bell MT"/>
          <w:sz w:val="28"/>
          <w:szCs w:val="28"/>
        </w:rPr>
        <w:t xml:space="preserve">and still maintain the atmosphere of </w:t>
      </w:r>
      <w:r w:rsidR="0065608F">
        <w:rPr>
          <w:rFonts w:ascii="Bell MT" w:hAnsi="Bell MT"/>
          <w:sz w:val="28"/>
          <w:szCs w:val="28"/>
        </w:rPr>
        <w:t>Read’s Food Store</w:t>
      </w:r>
      <w:r w:rsidRPr="00C2268E">
        <w:rPr>
          <w:rFonts w:ascii="Bell MT" w:hAnsi="Bell MT"/>
          <w:sz w:val="28"/>
          <w:szCs w:val="28"/>
        </w:rPr>
        <w:t xml:space="preserve"> past</w:t>
      </w:r>
      <w:r w:rsidRPr="00C2268E">
        <w:rPr>
          <w:rFonts w:ascii="Bell MT" w:hAnsi="Bell MT" w:cs="Times New Roman"/>
          <w:sz w:val="28"/>
          <w:szCs w:val="28"/>
        </w:rPr>
        <w:t>; and</w:t>
      </w:r>
    </w:p>
    <w:p w:rsidR="00B76821" w:rsidRPr="00C2268E" w:rsidRDefault="00B76821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F834F3" w:rsidRPr="00C2268E" w:rsidRDefault="00F834F3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B91F68" w:rsidRPr="00C2268E" w:rsidRDefault="00B76821" w:rsidP="001E2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hAnsi="Bell MT"/>
          <w:b/>
          <w:sz w:val="28"/>
          <w:szCs w:val="28"/>
        </w:rPr>
        <w:t>WHEREAS,</w:t>
      </w:r>
      <w:r w:rsidR="00053B44" w:rsidRPr="00C2268E">
        <w:rPr>
          <w:rFonts w:ascii="Bell MT" w:hAnsi="Bell MT"/>
          <w:b/>
          <w:sz w:val="28"/>
          <w:szCs w:val="28"/>
        </w:rPr>
        <w:t xml:space="preserve"> </w:t>
      </w:r>
      <w:r w:rsidR="0065608F">
        <w:rPr>
          <w:rFonts w:ascii="Bell MT" w:hAnsi="Bell MT"/>
          <w:sz w:val="28"/>
          <w:szCs w:val="28"/>
        </w:rPr>
        <w:t>Reads Food Store</w:t>
      </w:r>
      <w:r w:rsidR="00053B44" w:rsidRPr="00C2268E">
        <w:rPr>
          <w:rFonts w:ascii="Bell MT" w:hAnsi="Bell MT"/>
          <w:sz w:val="28"/>
          <w:szCs w:val="28"/>
        </w:rPr>
        <w:t xml:space="preserve"> is a well-established, Texas-owned-and-operated busine</w:t>
      </w:r>
      <w:r w:rsidR="00E82811" w:rsidRPr="00C2268E">
        <w:rPr>
          <w:rFonts w:ascii="Bell MT" w:hAnsi="Bell MT"/>
          <w:sz w:val="28"/>
          <w:szCs w:val="28"/>
        </w:rPr>
        <w:t xml:space="preserve">ss that has long contributed to </w:t>
      </w:r>
      <w:r w:rsidR="00053B44" w:rsidRPr="00C2268E">
        <w:rPr>
          <w:rFonts w:ascii="Bell MT" w:hAnsi="Bell MT"/>
          <w:sz w:val="28"/>
          <w:szCs w:val="28"/>
        </w:rPr>
        <w:t>th</w:t>
      </w:r>
      <w:r w:rsidR="00E82811" w:rsidRPr="00C2268E">
        <w:rPr>
          <w:rFonts w:ascii="Bell MT" w:hAnsi="Bell MT"/>
          <w:sz w:val="28"/>
          <w:szCs w:val="28"/>
        </w:rPr>
        <w:t>e local economy, and generated</w:t>
      </w:r>
      <w:r w:rsidR="00BD38D2" w:rsidRPr="00C2268E">
        <w:rPr>
          <w:rFonts w:ascii="Bell MT" w:hAnsi="Bell MT"/>
          <w:sz w:val="28"/>
          <w:szCs w:val="28"/>
        </w:rPr>
        <w:t xml:space="preserve"> </w:t>
      </w:r>
      <w:r w:rsidR="00053B44" w:rsidRPr="00C2268E">
        <w:rPr>
          <w:rFonts w:ascii="Bell MT" w:hAnsi="Bell MT"/>
          <w:sz w:val="28"/>
          <w:szCs w:val="28"/>
        </w:rPr>
        <w:t>state and local tax revenues</w:t>
      </w:r>
      <w:r w:rsidR="00B91F68" w:rsidRPr="00C2268E">
        <w:rPr>
          <w:rFonts w:ascii="Bell MT" w:hAnsi="Bell MT" w:cs="Times New Roman"/>
          <w:sz w:val="28"/>
          <w:szCs w:val="28"/>
        </w:rPr>
        <w:t>; and</w:t>
      </w:r>
    </w:p>
    <w:p w:rsidR="00B76821" w:rsidRPr="00C2268E" w:rsidRDefault="00B76821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B76821" w:rsidRPr="00C2268E" w:rsidRDefault="00B76821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B91F68" w:rsidRPr="00C2268E" w:rsidRDefault="00B76821" w:rsidP="001E2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hAnsi="Bell MT"/>
          <w:b/>
          <w:sz w:val="28"/>
          <w:szCs w:val="28"/>
        </w:rPr>
        <w:t>WHEREAS</w:t>
      </w:r>
      <w:r w:rsidRPr="00C2268E">
        <w:rPr>
          <w:rFonts w:ascii="Bell MT" w:hAnsi="Bell MT" w:cs="Times New Roman"/>
          <w:b/>
          <w:bCs/>
          <w:sz w:val="28"/>
          <w:szCs w:val="28"/>
        </w:rPr>
        <w:t>,</w:t>
      </w:r>
      <w:r w:rsidR="00E82811" w:rsidRPr="00C2268E">
        <w:rPr>
          <w:rFonts w:ascii="Bell MT" w:hAnsi="Bell MT" w:cs="Times New Roman"/>
          <w:b/>
          <w:bCs/>
          <w:sz w:val="28"/>
          <w:szCs w:val="28"/>
        </w:rPr>
        <w:t xml:space="preserve"> </w:t>
      </w:r>
      <w:r w:rsidR="00E82811" w:rsidRPr="00C2268E">
        <w:rPr>
          <w:rFonts w:ascii="Bell MT" w:hAnsi="Bell MT" w:cs="Times New Roman"/>
          <w:bCs/>
          <w:sz w:val="28"/>
          <w:szCs w:val="28"/>
        </w:rPr>
        <w:t>the Texas Treasure Business Award program pays tribute to businesses that have provided employment opportunities and suppo</w:t>
      </w:r>
      <w:r w:rsidR="00E818AB" w:rsidRPr="00C2268E">
        <w:rPr>
          <w:rFonts w:ascii="Bell MT" w:hAnsi="Bell MT" w:cs="Times New Roman"/>
          <w:bCs/>
          <w:sz w:val="28"/>
          <w:szCs w:val="28"/>
        </w:rPr>
        <w:t xml:space="preserve">rt to </w:t>
      </w:r>
      <w:r w:rsidR="00E82811" w:rsidRPr="00C2268E">
        <w:rPr>
          <w:rFonts w:ascii="Bell MT" w:hAnsi="Bell MT" w:cs="Times New Roman"/>
          <w:bCs/>
          <w:sz w:val="28"/>
          <w:szCs w:val="28"/>
        </w:rPr>
        <w:t>the state’</w:t>
      </w:r>
      <w:r w:rsidR="00F834F3" w:rsidRPr="00C2268E">
        <w:rPr>
          <w:rFonts w:ascii="Bell MT" w:hAnsi="Bell MT" w:cs="Times New Roman"/>
          <w:bCs/>
          <w:sz w:val="28"/>
          <w:szCs w:val="28"/>
        </w:rPr>
        <w:t xml:space="preserve">s economic growth and prosperity </w:t>
      </w:r>
      <w:r w:rsidR="00E82811" w:rsidRPr="00C2268E">
        <w:rPr>
          <w:rFonts w:ascii="Bell MT" w:hAnsi="Bell MT" w:cs="Times New Roman"/>
          <w:bCs/>
          <w:sz w:val="28"/>
          <w:szCs w:val="28"/>
        </w:rPr>
        <w:t>for 50 years or more</w:t>
      </w:r>
      <w:r w:rsidR="005D314E" w:rsidRPr="00C2268E">
        <w:rPr>
          <w:rFonts w:ascii="Bell MT" w:hAnsi="Bell MT" w:cs="Times New Roman"/>
          <w:sz w:val="28"/>
          <w:szCs w:val="28"/>
        </w:rPr>
        <w:t>.</w:t>
      </w:r>
    </w:p>
    <w:p w:rsidR="00B76821" w:rsidRPr="00C2268E" w:rsidRDefault="00B76821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F834F3" w:rsidRPr="00C2268E" w:rsidRDefault="00F834F3" w:rsidP="00B76821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Times New Roman"/>
          <w:sz w:val="28"/>
          <w:szCs w:val="28"/>
          <w:highlight w:val="yellow"/>
        </w:rPr>
      </w:pPr>
    </w:p>
    <w:p w:rsidR="00F834F3" w:rsidRPr="00C2268E" w:rsidRDefault="00B91F68" w:rsidP="00C2268E">
      <w:pPr>
        <w:spacing w:after="0"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eastAsia="Verdana" w:hAnsi="Bell MT" w:cstheme="minorHAnsi"/>
          <w:b/>
          <w:sz w:val="28"/>
          <w:szCs w:val="28"/>
        </w:rPr>
        <w:t>NOW</w:t>
      </w:r>
      <w:r w:rsidR="00B904CD" w:rsidRPr="00C2268E">
        <w:rPr>
          <w:rFonts w:ascii="Bell MT" w:eastAsia="Verdana" w:hAnsi="Bell MT" w:cstheme="minorHAnsi"/>
          <w:b/>
          <w:sz w:val="28"/>
          <w:szCs w:val="28"/>
        </w:rPr>
        <w:t>, THEREFORE,</w:t>
      </w:r>
      <w:r w:rsidR="000F7F9F" w:rsidRPr="00C2268E">
        <w:rPr>
          <w:rFonts w:ascii="Bell MT" w:eastAsia="Verdana" w:hAnsi="Bell MT" w:cstheme="minorHAnsi"/>
          <w:b/>
          <w:sz w:val="28"/>
          <w:szCs w:val="28"/>
        </w:rPr>
        <w:t xml:space="preserve"> </w:t>
      </w:r>
      <w:r w:rsidR="000F7F9F" w:rsidRPr="00C2268E">
        <w:rPr>
          <w:rFonts w:ascii="Bell MT" w:eastAsia="Verdana" w:hAnsi="Bell MT" w:cstheme="minorHAnsi"/>
          <w:sz w:val="28"/>
          <w:szCs w:val="28"/>
        </w:rPr>
        <w:t>I</w:t>
      </w:r>
      <w:r w:rsidR="00B904CD" w:rsidRPr="00C2268E">
        <w:rPr>
          <w:rFonts w:ascii="Bell MT" w:eastAsia="Verdana" w:hAnsi="Bell MT" w:cstheme="minorHAnsi"/>
          <w:sz w:val="28"/>
          <w:szCs w:val="28"/>
        </w:rPr>
        <w:t xml:space="preserve"> </w:t>
      </w:r>
      <w:r w:rsidR="0065608F">
        <w:rPr>
          <w:rFonts w:ascii="Bell MT" w:hAnsi="Bell MT"/>
          <w:sz w:val="28"/>
          <w:szCs w:val="28"/>
        </w:rPr>
        <w:t>Leonard Williams</w:t>
      </w:r>
      <w:r w:rsidR="001E255D" w:rsidRPr="00C2268E">
        <w:rPr>
          <w:rFonts w:ascii="Bell MT" w:hAnsi="Bell MT"/>
          <w:sz w:val="28"/>
          <w:szCs w:val="28"/>
        </w:rPr>
        <w:t>, Mayor of the City of</w:t>
      </w:r>
      <w:r w:rsidR="0065608F">
        <w:rPr>
          <w:rFonts w:ascii="Bell MT" w:hAnsi="Bell MT"/>
          <w:sz w:val="28"/>
          <w:szCs w:val="28"/>
        </w:rPr>
        <w:t xml:space="preserve"> Mart</w:t>
      </w:r>
      <w:r w:rsidR="001E255D" w:rsidRPr="00C2268E">
        <w:rPr>
          <w:rFonts w:ascii="Bell MT" w:hAnsi="Bell MT"/>
          <w:sz w:val="28"/>
          <w:szCs w:val="28"/>
        </w:rPr>
        <w:t>, Texas,</w:t>
      </w:r>
      <w:r w:rsidR="00394409" w:rsidRPr="00C2268E">
        <w:rPr>
          <w:rFonts w:ascii="Bell MT" w:hAnsi="Bell MT"/>
          <w:sz w:val="28"/>
          <w:szCs w:val="28"/>
        </w:rPr>
        <w:t xml:space="preserve"> along with the entire City Council, extend </w:t>
      </w:r>
      <w:r w:rsidR="00DF1B37">
        <w:rPr>
          <w:rFonts w:ascii="Bell MT" w:hAnsi="Bell MT" w:cs="Times New Roman"/>
          <w:sz w:val="28"/>
          <w:szCs w:val="28"/>
        </w:rPr>
        <w:t xml:space="preserve">to Read’s Food Store </w:t>
      </w:r>
      <w:r w:rsidR="00BE503E" w:rsidRPr="00C2268E">
        <w:rPr>
          <w:rFonts w:ascii="Bell MT" w:hAnsi="Bell MT" w:cs="Times New Roman"/>
          <w:sz w:val="28"/>
          <w:szCs w:val="28"/>
        </w:rPr>
        <w:t xml:space="preserve">our sincere congratulations on receiving the </w:t>
      </w:r>
      <w:r w:rsidR="00BE503E" w:rsidRPr="00C2268E">
        <w:rPr>
          <w:rFonts w:ascii="Bell MT" w:hAnsi="Bell MT" w:cs="Times New Roman"/>
          <w:b/>
          <w:i/>
          <w:sz w:val="28"/>
          <w:szCs w:val="28"/>
        </w:rPr>
        <w:t>Texas Treasure Business Award</w:t>
      </w:r>
      <w:r w:rsidR="00E704E3" w:rsidRPr="00C2268E">
        <w:rPr>
          <w:rFonts w:ascii="Bell MT" w:hAnsi="Bell MT" w:cs="Times New Roman"/>
          <w:sz w:val="28"/>
          <w:szCs w:val="28"/>
        </w:rPr>
        <w:t xml:space="preserve"> </w:t>
      </w:r>
      <w:r w:rsidR="00BE503E" w:rsidRPr="00C2268E">
        <w:rPr>
          <w:rFonts w:ascii="Bell MT" w:hAnsi="Bell MT" w:cs="Times New Roman"/>
          <w:sz w:val="28"/>
          <w:szCs w:val="28"/>
        </w:rPr>
        <w:t>from the Texas Historical Commission and may this recognition serve to increase your success for many years to come.</w:t>
      </w:r>
    </w:p>
    <w:p w:rsidR="00626250" w:rsidRDefault="00626250" w:rsidP="00B76821">
      <w:pPr>
        <w:spacing w:after="0" w:line="240" w:lineRule="auto"/>
        <w:ind w:left="5760"/>
        <w:jc w:val="both"/>
        <w:rPr>
          <w:rFonts w:ascii="Bell MT" w:hAnsi="Bell MT" w:cs="Times New Roman"/>
          <w:b/>
          <w:sz w:val="26"/>
          <w:szCs w:val="26"/>
        </w:rPr>
      </w:pPr>
    </w:p>
    <w:p w:rsidR="00B63802" w:rsidRPr="00C2268E" w:rsidRDefault="00B63802" w:rsidP="00165C90">
      <w:pPr>
        <w:spacing w:after="0" w:line="240" w:lineRule="auto"/>
        <w:ind w:left="5400" w:right="-180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hAnsi="Bell MT" w:cs="Times New Roman"/>
          <w:b/>
          <w:sz w:val="28"/>
          <w:szCs w:val="28"/>
        </w:rPr>
        <w:t>IN WITNESS WHEREOF,</w:t>
      </w:r>
      <w:r w:rsidRPr="00C2268E">
        <w:rPr>
          <w:rFonts w:ascii="Bell MT" w:hAnsi="Bell MT" w:cs="Times New Roman"/>
          <w:sz w:val="28"/>
          <w:szCs w:val="28"/>
        </w:rPr>
        <w:t xml:space="preserve"> I have hereunto set my hand and c</w:t>
      </w:r>
      <w:r w:rsidR="0065608F">
        <w:rPr>
          <w:rFonts w:ascii="Bell MT" w:hAnsi="Bell MT" w:cs="Times New Roman"/>
          <w:sz w:val="28"/>
          <w:szCs w:val="28"/>
        </w:rPr>
        <w:t>aused the seal of the City of Mart</w:t>
      </w:r>
      <w:r w:rsidR="00590887">
        <w:rPr>
          <w:rFonts w:ascii="Bell MT" w:hAnsi="Bell MT" w:cs="Times New Roman"/>
          <w:sz w:val="28"/>
          <w:szCs w:val="28"/>
        </w:rPr>
        <w:t>, Texas, to be affixed this 17</w:t>
      </w:r>
      <w:bookmarkStart w:id="0" w:name="_GoBack"/>
      <w:bookmarkEnd w:id="0"/>
      <w:r w:rsidR="0065608F">
        <w:rPr>
          <w:rFonts w:ascii="Bell MT" w:hAnsi="Bell MT" w:cs="Times New Roman"/>
          <w:sz w:val="28"/>
          <w:szCs w:val="28"/>
          <w:vertAlign w:val="superscript"/>
        </w:rPr>
        <w:t>th</w:t>
      </w:r>
      <w:r w:rsidR="00C2268E">
        <w:rPr>
          <w:rFonts w:ascii="Bell MT" w:hAnsi="Bell MT" w:cs="Times New Roman"/>
          <w:sz w:val="28"/>
          <w:szCs w:val="28"/>
        </w:rPr>
        <w:t xml:space="preserve"> </w:t>
      </w:r>
      <w:r w:rsidR="007F43A0" w:rsidRPr="00C2268E">
        <w:rPr>
          <w:rFonts w:ascii="Bell MT" w:hAnsi="Bell MT" w:cs="Times New Roman"/>
          <w:sz w:val="28"/>
          <w:szCs w:val="28"/>
        </w:rPr>
        <w:t xml:space="preserve">day of </w:t>
      </w:r>
      <w:r w:rsidR="00A04DBA" w:rsidRPr="00C2268E">
        <w:rPr>
          <w:rFonts w:ascii="Bell MT" w:hAnsi="Bell MT" w:cs="Times New Roman"/>
          <w:sz w:val="28"/>
          <w:szCs w:val="28"/>
        </w:rPr>
        <w:t>April</w:t>
      </w:r>
      <w:r w:rsidR="007F43A0" w:rsidRPr="00C2268E">
        <w:rPr>
          <w:rFonts w:ascii="Bell MT" w:hAnsi="Bell MT" w:cs="Times New Roman"/>
          <w:sz w:val="28"/>
          <w:szCs w:val="28"/>
        </w:rPr>
        <w:t>, 2014</w:t>
      </w:r>
      <w:r w:rsidRPr="00C2268E">
        <w:rPr>
          <w:rFonts w:ascii="Bell MT" w:hAnsi="Bell MT" w:cs="Times New Roman"/>
          <w:sz w:val="28"/>
          <w:szCs w:val="28"/>
        </w:rPr>
        <w:t>.</w:t>
      </w:r>
    </w:p>
    <w:p w:rsidR="00B63802" w:rsidRPr="00C2268E" w:rsidRDefault="00D71AB8" w:rsidP="00B76821">
      <w:pPr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  <w:r w:rsidRPr="00C2268E">
        <w:rPr>
          <w:rFonts w:ascii="Bell MT" w:hAnsi="Bell MT" w:cs="Times New Roman"/>
          <w:sz w:val="28"/>
          <w:szCs w:val="28"/>
        </w:rPr>
        <w:tab/>
      </w:r>
    </w:p>
    <w:p w:rsidR="00165C90" w:rsidRPr="00C2268E" w:rsidRDefault="00165C90" w:rsidP="00B76821">
      <w:pPr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</w:p>
    <w:p w:rsidR="00B63802" w:rsidRPr="00C2268E" w:rsidRDefault="00C2268E" w:rsidP="00C2268E">
      <w:pPr>
        <w:spacing w:after="0" w:line="240" w:lineRule="auto"/>
        <w:ind w:left="5040" w:firstLine="360"/>
        <w:rPr>
          <w:rFonts w:ascii="Bell MT" w:hAnsi="Bell MT" w:cs="Times New Roman"/>
          <w:sz w:val="28"/>
          <w:szCs w:val="28"/>
          <w:u w:val="single"/>
        </w:rPr>
      </w:pPr>
      <w:r>
        <w:rPr>
          <w:rFonts w:ascii="Bell MT" w:hAnsi="Bell MT" w:cs="Times New Roman"/>
          <w:sz w:val="28"/>
          <w:szCs w:val="28"/>
          <w:u w:val="single"/>
        </w:rPr>
        <w:t>_</w:t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t>_____</w:t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softHyphen/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softHyphen/>
        <w:t>______</w:t>
      </w:r>
      <w:r w:rsidR="00D71AB8" w:rsidRPr="00C2268E">
        <w:rPr>
          <w:rFonts w:ascii="Bell MT" w:hAnsi="Bell MT" w:cs="Times New Roman"/>
          <w:sz w:val="28"/>
          <w:szCs w:val="28"/>
          <w:u w:val="single"/>
        </w:rPr>
        <w:t>__</w:t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t>__</w:t>
      </w:r>
      <w:r w:rsidR="00165C90" w:rsidRPr="00C2268E">
        <w:rPr>
          <w:rFonts w:ascii="Bell MT" w:hAnsi="Bell MT" w:cs="Times New Roman"/>
          <w:sz w:val="28"/>
          <w:szCs w:val="28"/>
          <w:u w:val="single"/>
        </w:rPr>
        <w:softHyphen/>
      </w:r>
      <w:r w:rsidR="00165C90" w:rsidRPr="00C2268E">
        <w:rPr>
          <w:rFonts w:ascii="Bell MT" w:hAnsi="Bell MT" w:cs="Times New Roman"/>
          <w:sz w:val="28"/>
          <w:szCs w:val="28"/>
          <w:u w:val="single"/>
        </w:rPr>
        <w:softHyphen/>
      </w:r>
      <w:r w:rsidR="00165C90" w:rsidRPr="00C2268E">
        <w:rPr>
          <w:rFonts w:ascii="Bell MT" w:hAnsi="Bell MT" w:cs="Times New Roman"/>
          <w:sz w:val="28"/>
          <w:szCs w:val="28"/>
          <w:u w:val="single"/>
        </w:rPr>
        <w:softHyphen/>
        <w:t>___</w:t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t>___</w:t>
      </w:r>
      <w:r w:rsidR="003F6ACD" w:rsidRPr="00C2268E">
        <w:rPr>
          <w:rFonts w:ascii="Bell MT" w:hAnsi="Bell MT" w:cs="Times New Roman"/>
          <w:sz w:val="28"/>
          <w:szCs w:val="28"/>
          <w:u w:val="single"/>
        </w:rPr>
        <w:t>_____</w:t>
      </w:r>
      <w:r w:rsidR="00B63802" w:rsidRPr="00C2268E">
        <w:rPr>
          <w:rFonts w:ascii="Bell MT" w:hAnsi="Bell MT" w:cs="Times New Roman"/>
          <w:sz w:val="28"/>
          <w:szCs w:val="28"/>
          <w:u w:val="single"/>
        </w:rPr>
        <w:t>_</w:t>
      </w:r>
    </w:p>
    <w:p w:rsidR="005F29DC" w:rsidRPr="00C2268E" w:rsidRDefault="0065608F" w:rsidP="00165C90">
      <w:pPr>
        <w:spacing w:after="0" w:line="240" w:lineRule="auto"/>
        <w:ind w:left="4680" w:firstLine="720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Leonard Williams</w:t>
      </w:r>
      <w:r w:rsidR="00B6104B" w:rsidRPr="00C2268E">
        <w:rPr>
          <w:rFonts w:ascii="Bell MT" w:hAnsi="Bell MT"/>
          <w:sz w:val="28"/>
          <w:szCs w:val="28"/>
        </w:rPr>
        <w:t>, Mayor</w:t>
      </w:r>
    </w:p>
    <w:p w:rsidR="004D6C77" w:rsidRPr="00C2268E" w:rsidRDefault="0065608F" w:rsidP="00165C90">
      <w:pPr>
        <w:spacing w:after="0" w:line="240" w:lineRule="auto"/>
        <w:ind w:left="4680" w:firstLine="720"/>
        <w:jc w:val="both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>City of Mart</w:t>
      </w:r>
      <w:r w:rsidR="004D6C77" w:rsidRPr="00C2268E">
        <w:rPr>
          <w:rFonts w:ascii="Bell MT" w:hAnsi="Bell MT" w:cs="Times New Roman"/>
          <w:sz w:val="28"/>
          <w:szCs w:val="28"/>
        </w:rPr>
        <w:t>, Texas</w:t>
      </w:r>
    </w:p>
    <w:sectPr w:rsidR="004D6C77" w:rsidRPr="00C2268E" w:rsidSect="00787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DB" w:rsidRDefault="00082CDB" w:rsidP="002B072C">
      <w:pPr>
        <w:spacing w:after="0" w:line="240" w:lineRule="auto"/>
      </w:pPr>
      <w:r>
        <w:separator/>
      </w:r>
    </w:p>
  </w:endnote>
  <w:endnote w:type="continuationSeparator" w:id="0">
    <w:p w:rsidR="00082CDB" w:rsidRDefault="00082CDB" w:rsidP="002B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DB" w:rsidRDefault="00082CDB" w:rsidP="002B072C">
      <w:pPr>
        <w:spacing w:after="0" w:line="240" w:lineRule="auto"/>
      </w:pPr>
      <w:r>
        <w:separator/>
      </w:r>
    </w:p>
  </w:footnote>
  <w:footnote w:type="continuationSeparator" w:id="0">
    <w:p w:rsidR="00082CDB" w:rsidRDefault="00082CDB" w:rsidP="002B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2C" w:rsidRDefault="002B0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D"/>
    <w:rsid w:val="00031E95"/>
    <w:rsid w:val="00053B44"/>
    <w:rsid w:val="000821B4"/>
    <w:rsid w:val="00082CDB"/>
    <w:rsid w:val="000A6C2E"/>
    <w:rsid w:val="000F7F9F"/>
    <w:rsid w:val="00165C90"/>
    <w:rsid w:val="001D677F"/>
    <w:rsid w:val="001E255D"/>
    <w:rsid w:val="00202D70"/>
    <w:rsid w:val="0020421D"/>
    <w:rsid w:val="00247F0C"/>
    <w:rsid w:val="002B072C"/>
    <w:rsid w:val="00360D77"/>
    <w:rsid w:val="00394409"/>
    <w:rsid w:val="00394D05"/>
    <w:rsid w:val="003F6ACD"/>
    <w:rsid w:val="004D6C77"/>
    <w:rsid w:val="004E7D38"/>
    <w:rsid w:val="00521624"/>
    <w:rsid w:val="00526D15"/>
    <w:rsid w:val="00590887"/>
    <w:rsid w:val="005D314E"/>
    <w:rsid w:val="005F29DC"/>
    <w:rsid w:val="00626250"/>
    <w:rsid w:val="0065608F"/>
    <w:rsid w:val="006C4E81"/>
    <w:rsid w:val="006F7666"/>
    <w:rsid w:val="00712B6D"/>
    <w:rsid w:val="00787A56"/>
    <w:rsid w:val="007A3A36"/>
    <w:rsid w:val="007F43A0"/>
    <w:rsid w:val="00850E5F"/>
    <w:rsid w:val="00963E35"/>
    <w:rsid w:val="009D766C"/>
    <w:rsid w:val="00A04DBA"/>
    <w:rsid w:val="00A74A74"/>
    <w:rsid w:val="00A81165"/>
    <w:rsid w:val="00B30DBE"/>
    <w:rsid w:val="00B6104B"/>
    <w:rsid w:val="00B63802"/>
    <w:rsid w:val="00B76821"/>
    <w:rsid w:val="00B904CD"/>
    <w:rsid w:val="00B91F68"/>
    <w:rsid w:val="00BD27E3"/>
    <w:rsid w:val="00BD38D2"/>
    <w:rsid w:val="00BE503E"/>
    <w:rsid w:val="00C2268E"/>
    <w:rsid w:val="00C343BD"/>
    <w:rsid w:val="00C404D8"/>
    <w:rsid w:val="00C56939"/>
    <w:rsid w:val="00CB1E5F"/>
    <w:rsid w:val="00D71AB8"/>
    <w:rsid w:val="00DE11E2"/>
    <w:rsid w:val="00DF1B37"/>
    <w:rsid w:val="00E612BB"/>
    <w:rsid w:val="00E704E3"/>
    <w:rsid w:val="00E818AB"/>
    <w:rsid w:val="00E82811"/>
    <w:rsid w:val="00F12F87"/>
    <w:rsid w:val="00F50D9B"/>
    <w:rsid w:val="00F70D75"/>
    <w:rsid w:val="00F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3F5E1-8E76-4BE5-8923-990BF7D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4CD"/>
    <w:rPr>
      <w:rFonts w:ascii="Verdana" w:eastAsia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04CD"/>
    <w:rPr>
      <w:i/>
      <w:iCs/>
    </w:rPr>
  </w:style>
  <w:style w:type="paragraph" w:customStyle="1" w:styleId="FreeForm">
    <w:name w:val="Free Form"/>
    <w:rsid w:val="001E25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2B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2C"/>
  </w:style>
  <w:style w:type="paragraph" w:styleId="Footer">
    <w:name w:val="footer"/>
    <w:basedOn w:val="Normal"/>
    <w:link w:val="FooterChar"/>
    <w:uiPriority w:val="99"/>
    <w:unhideWhenUsed/>
    <w:rsid w:val="002B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2C"/>
  </w:style>
  <w:style w:type="paragraph" w:styleId="BalloonText">
    <w:name w:val="Balloon Text"/>
    <w:basedOn w:val="Normal"/>
    <w:link w:val="BalloonTextChar"/>
    <w:uiPriority w:val="99"/>
    <w:semiHidden/>
    <w:unhideWhenUsed/>
    <w:rsid w:val="0065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FAF5-DA66-4222-9F05-C6BB80E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melissagra</dc:creator>
  <cp:lastModifiedBy>delluser</cp:lastModifiedBy>
  <cp:revision>5</cp:revision>
  <cp:lastPrinted>2014-04-16T13:15:00Z</cp:lastPrinted>
  <dcterms:created xsi:type="dcterms:W3CDTF">2014-04-15T22:32:00Z</dcterms:created>
  <dcterms:modified xsi:type="dcterms:W3CDTF">2014-04-16T13:15:00Z</dcterms:modified>
</cp:coreProperties>
</file>