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D5" w:rsidRPr="00FE38D5" w:rsidRDefault="00FE38D5" w:rsidP="00E0438D">
      <w:pPr>
        <w:tabs>
          <w:tab w:val="center" w:pos="4680"/>
        </w:tabs>
        <w:jc w:val="center"/>
        <w:rPr>
          <w:rFonts w:ascii="Georgia" w:hAnsi="Georgia" w:cs="Antique Olive"/>
          <w:b/>
          <w:bCs/>
          <w:i/>
          <w:sz w:val="32"/>
          <w:szCs w:val="32"/>
        </w:rPr>
      </w:pPr>
      <w:bookmarkStart w:id="0" w:name="_GoBack"/>
      <w:bookmarkEnd w:id="0"/>
    </w:p>
    <w:p w:rsidR="00ED0EC3" w:rsidRPr="00CF4245" w:rsidRDefault="00707DF5" w:rsidP="00E0438D">
      <w:pPr>
        <w:tabs>
          <w:tab w:val="center" w:pos="4680"/>
        </w:tabs>
        <w:jc w:val="center"/>
        <w:rPr>
          <w:rFonts w:ascii="Georgia" w:hAnsi="Georgia" w:cs="Antique Olive"/>
          <w:b/>
          <w:bCs/>
          <w:i/>
          <w:sz w:val="48"/>
          <w:szCs w:val="56"/>
        </w:rPr>
      </w:pPr>
      <w:r w:rsidRPr="00CF4245">
        <w:rPr>
          <w:rFonts w:ascii="Georgia" w:hAnsi="Georgia" w:cs="Antique Olive"/>
          <w:b/>
          <w:bCs/>
          <w:i/>
          <w:sz w:val="48"/>
          <w:szCs w:val="56"/>
        </w:rPr>
        <w:t>PROCLAMATION</w:t>
      </w:r>
    </w:p>
    <w:p w:rsidR="00707DF5" w:rsidRPr="00CF4245" w:rsidRDefault="00707DF5" w:rsidP="00E0438D">
      <w:pPr>
        <w:tabs>
          <w:tab w:val="center" w:pos="4680"/>
        </w:tabs>
        <w:jc w:val="center"/>
        <w:rPr>
          <w:rFonts w:ascii="Georgia" w:hAnsi="Georgia" w:cs="Antique Olive"/>
          <w:b/>
          <w:bCs/>
          <w:i/>
          <w:sz w:val="48"/>
          <w:szCs w:val="56"/>
        </w:rPr>
      </w:pPr>
      <w:r w:rsidRPr="00CF4245">
        <w:rPr>
          <w:rFonts w:ascii="Georgia" w:hAnsi="Georgia" w:cs="Antique Olive"/>
          <w:b/>
          <w:bCs/>
          <w:i/>
          <w:sz w:val="48"/>
          <w:szCs w:val="56"/>
        </w:rPr>
        <w:t>NO. 20</w:t>
      </w:r>
      <w:r w:rsidR="004A32C8" w:rsidRPr="00CF4245">
        <w:rPr>
          <w:rFonts w:ascii="Georgia" w:hAnsi="Georgia" w:cs="Antique Olive"/>
          <w:b/>
          <w:bCs/>
          <w:i/>
          <w:sz w:val="48"/>
          <w:szCs w:val="56"/>
        </w:rPr>
        <w:t>1</w:t>
      </w:r>
      <w:r w:rsidR="00DA2CBA" w:rsidRPr="00CF4245">
        <w:rPr>
          <w:rFonts w:ascii="Georgia" w:hAnsi="Georgia" w:cs="Antique Olive"/>
          <w:b/>
          <w:bCs/>
          <w:i/>
          <w:sz w:val="48"/>
          <w:szCs w:val="56"/>
        </w:rPr>
        <w:t>4</w:t>
      </w:r>
      <w:r w:rsidR="008C7D5D" w:rsidRPr="00CF4245">
        <w:rPr>
          <w:rFonts w:ascii="Georgia" w:hAnsi="Georgia" w:cs="Antique Olive"/>
          <w:b/>
          <w:bCs/>
          <w:i/>
          <w:sz w:val="48"/>
          <w:szCs w:val="56"/>
        </w:rPr>
        <w:t>-</w:t>
      </w:r>
      <w:r w:rsidR="0070427E" w:rsidRPr="00CF4245">
        <w:rPr>
          <w:rFonts w:ascii="Georgia" w:hAnsi="Georgia" w:cs="Antique Olive"/>
          <w:b/>
          <w:bCs/>
          <w:i/>
          <w:sz w:val="48"/>
          <w:szCs w:val="56"/>
        </w:rPr>
        <w:t>45</w:t>
      </w:r>
    </w:p>
    <w:p w:rsidR="00E0438D" w:rsidRPr="00F454E5" w:rsidRDefault="00E0438D">
      <w:pPr>
        <w:jc w:val="both"/>
        <w:rPr>
          <w:rFonts w:ascii="Georgia" w:hAnsi="Georgia" w:cs="Antique Olive"/>
          <w:i/>
          <w:szCs w:val="40"/>
        </w:rPr>
      </w:pPr>
    </w:p>
    <w:p w:rsidR="00707DF5" w:rsidRPr="00F454E5" w:rsidRDefault="00707DF5" w:rsidP="009107DA">
      <w:pPr>
        <w:tabs>
          <w:tab w:val="left" w:pos="-1440"/>
        </w:tabs>
        <w:spacing w:line="266" w:lineRule="auto"/>
        <w:ind w:left="1440" w:hanging="1440"/>
        <w:jc w:val="both"/>
        <w:rPr>
          <w:rFonts w:ascii="Georgia" w:hAnsi="Georgia" w:cs="Garamond"/>
          <w:bCs/>
          <w:i/>
          <w:sz w:val="22"/>
        </w:rPr>
      </w:pPr>
      <w:r w:rsidRPr="00F454E5">
        <w:rPr>
          <w:rFonts w:ascii="Georgia" w:hAnsi="Georgia" w:cs="Garamond"/>
          <w:b/>
          <w:bCs/>
          <w:i/>
          <w:sz w:val="22"/>
        </w:rPr>
        <w:t>WHEREAS</w:t>
      </w:r>
      <w:r w:rsidRPr="00F454E5">
        <w:rPr>
          <w:rFonts w:ascii="Georgia" w:hAnsi="Georgia" w:cs="Garamond"/>
          <w:b/>
          <w:bCs/>
          <w:i/>
          <w:sz w:val="22"/>
        </w:rPr>
        <w:tab/>
      </w:r>
      <w:r w:rsidR="0070427E">
        <w:rPr>
          <w:rFonts w:ascii="Georgia" w:hAnsi="Georgia" w:cs="Arial"/>
          <w:i/>
          <w:sz w:val="22"/>
        </w:rPr>
        <w:t>with the opening of the 60</w:t>
      </w:r>
      <w:r w:rsidR="0070427E" w:rsidRPr="0070427E">
        <w:rPr>
          <w:rFonts w:ascii="Georgia" w:hAnsi="Georgia" w:cs="Arial"/>
          <w:i/>
          <w:sz w:val="22"/>
          <w:vertAlign w:val="superscript"/>
        </w:rPr>
        <w:t>th</w:t>
      </w:r>
      <w:r w:rsidR="0070427E">
        <w:rPr>
          <w:rFonts w:ascii="Georgia" w:hAnsi="Georgia" w:cs="Arial"/>
          <w:i/>
          <w:sz w:val="22"/>
        </w:rPr>
        <w:t xml:space="preserve"> Texas State Association of Parliamentarians Convention, it is timely to reflect upon the importance of parliamentary procedure in providing for civil discourse, protecting individual rights, ensuring fairness, and in maintaining order in meetings</w:t>
      </w:r>
      <w:r w:rsidR="00891AF2" w:rsidRPr="00F454E5">
        <w:rPr>
          <w:rFonts w:ascii="Georgia" w:hAnsi="Georgia" w:cs="Garamond"/>
          <w:bCs/>
          <w:i/>
          <w:sz w:val="22"/>
        </w:rPr>
        <w:t>; and</w:t>
      </w:r>
    </w:p>
    <w:p w:rsidR="00707DF5" w:rsidRPr="00F454E5" w:rsidRDefault="00707DF5">
      <w:pPr>
        <w:spacing w:line="266" w:lineRule="auto"/>
        <w:jc w:val="both"/>
        <w:rPr>
          <w:rFonts w:ascii="Georgia" w:hAnsi="Georgia" w:cs="Garamond"/>
          <w:bCs/>
          <w:i/>
          <w:sz w:val="16"/>
        </w:rPr>
      </w:pPr>
    </w:p>
    <w:p w:rsidR="004E0397" w:rsidRPr="00212BED" w:rsidRDefault="004E0397" w:rsidP="004E0397">
      <w:pPr>
        <w:spacing w:line="266" w:lineRule="auto"/>
        <w:ind w:left="1440" w:hanging="1440"/>
        <w:jc w:val="both"/>
        <w:rPr>
          <w:rFonts w:ascii="Georgia" w:hAnsi="Georgia" w:cs="Garamond"/>
          <w:bCs/>
          <w:i/>
          <w:sz w:val="22"/>
        </w:rPr>
      </w:pPr>
      <w:r w:rsidRPr="00F454E5">
        <w:rPr>
          <w:rFonts w:ascii="Georgia" w:hAnsi="Georgia" w:cs="Garamond"/>
          <w:b/>
          <w:bCs/>
          <w:i/>
          <w:sz w:val="22"/>
        </w:rPr>
        <w:t>WHEREAS</w:t>
      </w:r>
      <w:r w:rsidRPr="00F454E5">
        <w:rPr>
          <w:rFonts w:ascii="Georgia" w:hAnsi="Georgia" w:cs="Garamond"/>
          <w:bCs/>
          <w:i/>
          <w:sz w:val="22"/>
        </w:rPr>
        <w:tab/>
      </w:r>
      <w:r w:rsidR="00212BED">
        <w:rPr>
          <w:rFonts w:ascii="Georgia" w:hAnsi="Georgia" w:cs="Garamond"/>
          <w:bCs/>
          <w:i/>
          <w:sz w:val="22"/>
        </w:rPr>
        <w:t>we here acknowledge that t</w:t>
      </w:r>
      <w:r w:rsidR="00212BED" w:rsidRPr="00212BED">
        <w:rPr>
          <w:rFonts w:ascii="Georgia" w:hAnsi="Georgia" w:cs="Garamond"/>
          <w:bCs/>
          <w:i/>
          <w:sz w:val="22"/>
        </w:rPr>
        <w:t xml:space="preserve">he purpose of </w:t>
      </w:r>
      <w:proofErr w:type="spellStart"/>
      <w:r w:rsidR="00212BED" w:rsidRPr="00212BED">
        <w:rPr>
          <w:rFonts w:ascii="Georgia" w:hAnsi="Georgia" w:cs="Garamond"/>
          <w:bCs/>
          <w:i/>
          <w:sz w:val="22"/>
        </w:rPr>
        <w:t>TSAP</w:t>
      </w:r>
      <w:proofErr w:type="spellEnd"/>
      <w:r w:rsidR="00212BED" w:rsidRPr="00212BED">
        <w:rPr>
          <w:rFonts w:ascii="Georgia" w:hAnsi="Georgia" w:cs="Garamond"/>
          <w:bCs/>
          <w:i/>
          <w:sz w:val="22"/>
        </w:rPr>
        <w:t xml:space="preserve"> is to promote the philosophy and principles underlying the rules of deliberative assemblies through the study, teaching, and dissemination of </w:t>
      </w:r>
      <w:r w:rsidR="00212BED">
        <w:rPr>
          <w:rFonts w:ascii="Georgia" w:hAnsi="Georgia" w:cs="Garamond"/>
          <w:bCs/>
          <w:i/>
          <w:sz w:val="22"/>
        </w:rPr>
        <w:t>parliamentary law and procedure, and to</w:t>
      </w:r>
      <w:r w:rsidR="00212BED" w:rsidRPr="00212BED">
        <w:rPr>
          <w:rFonts w:ascii="Georgia" w:hAnsi="Georgia" w:cs="Garamond"/>
          <w:bCs/>
          <w:i/>
          <w:sz w:val="22"/>
        </w:rPr>
        <w:t xml:space="preserve"> advocate</w:t>
      </w:r>
      <w:r w:rsidR="00212BED">
        <w:rPr>
          <w:rFonts w:ascii="Georgia" w:hAnsi="Georgia" w:cs="Garamond"/>
          <w:bCs/>
          <w:i/>
          <w:sz w:val="22"/>
        </w:rPr>
        <w:t xml:space="preserve"> for</w:t>
      </w:r>
      <w:r w:rsidR="00212BED" w:rsidRPr="00212BED">
        <w:rPr>
          <w:rFonts w:ascii="Georgia" w:hAnsi="Georgia" w:cs="Garamond"/>
          <w:bCs/>
          <w:i/>
          <w:sz w:val="22"/>
        </w:rPr>
        <w:t xml:space="preserve"> and encourage continuing education, maximum proficiency in parliamentary skills, and closer communication and cooperation among parliamentarians in Texas</w:t>
      </w:r>
      <w:r w:rsidR="009107DA" w:rsidRPr="00212BED">
        <w:rPr>
          <w:rFonts w:ascii="Georgia" w:hAnsi="Georgia" w:cs="Garamond"/>
          <w:bCs/>
          <w:i/>
          <w:sz w:val="22"/>
        </w:rPr>
        <w:t xml:space="preserve">; </w:t>
      </w:r>
      <w:r w:rsidR="00891AF2" w:rsidRPr="00212BED">
        <w:rPr>
          <w:rFonts w:ascii="Georgia" w:hAnsi="Georgia" w:cs="Garamond"/>
          <w:bCs/>
          <w:i/>
          <w:sz w:val="22"/>
        </w:rPr>
        <w:t>and</w:t>
      </w:r>
    </w:p>
    <w:p w:rsidR="00D448B6" w:rsidRPr="00212BED" w:rsidRDefault="00D448B6" w:rsidP="004E0397">
      <w:pPr>
        <w:spacing w:line="266" w:lineRule="auto"/>
        <w:ind w:left="1440" w:hanging="1440"/>
        <w:jc w:val="both"/>
        <w:rPr>
          <w:rFonts w:ascii="Georgia" w:hAnsi="Georgia" w:cs="Garamond"/>
          <w:bCs/>
          <w:i/>
          <w:sz w:val="18"/>
        </w:rPr>
      </w:pPr>
    </w:p>
    <w:p w:rsidR="00D448B6" w:rsidRPr="00212BED" w:rsidRDefault="00D448B6" w:rsidP="00D448B6">
      <w:pPr>
        <w:spacing w:line="266" w:lineRule="auto"/>
        <w:ind w:left="1440" w:hanging="1440"/>
        <w:jc w:val="both"/>
        <w:rPr>
          <w:rFonts w:ascii="Georgia" w:hAnsi="Georgia" w:cs="Garamond"/>
          <w:bCs/>
          <w:i/>
          <w:sz w:val="22"/>
        </w:rPr>
      </w:pPr>
      <w:r w:rsidRPr="00212BED">
        <w:rPr>
          <w:rFonts w:ascii="Georgia" w:hAnsi="Georgia" w:cs="Garamond"/>
          <w:b/>
          <w:bCs/>
          <w:i/>
          <w:sz w:val="22"/>
        </w:rPr>
        <w:t>WHEREAS</w:t>
      </w:r>
      <w:r w:rsidRPr="00212BED">
        <w:rPr>
          <w:rFonts w:ascii="Georgia" w:hAnsi="Georgia" w:cs="Garamond"/>
          <w:bCs/>
          <w:i/>
          <w:sz w:val="22"/>
        </w:rPr>
        <w:tab/>
      </w:r>
      <w:r w:rsidR="00212BED" w:rsidRPr="00212BED">
        <w:rPr>
          <w:rFonts w:ascii="Georgia" w:hAnsi="Georgia" w:cs="Garamond"/>
          <w:bCs/>
          <w:i/>
          <w:sz w:val="22"/>
        </w:rPr>
        <w:t xml:space="preserve">it is with great pleasure that Huntsville extends our warmest greetings to 2013-14 </w:t>
      </w:r>
      <w:proofErr w:type="spellStart"/>
      <w:r w:rsidR="00212BED" w:rsidRPr="00212BED">
        <w:rPr>
          <w:rFonts w:ascii="Georgia" w:hAnsi="Georgia" w:cs="Garamond"/>
          <w:bCs/>
          <w:i/>
          <w:sz w:val="22"/>
        </w:rPr>
        <w:t>TSAP</w:t>
      </w:r>
      <w:proofErr w:type="spellEnd"/>
      <w:r w:rsidR="00212BED" w:rsidRPr="00212BED">
        <w:rPr>
          <w:rFonts w:ascii="Georgia" w:hAnsi="Georgia" w:cs="Garamond"/>
          <w:bCs/>
          <w:i/>
          <w:sz w:val="22"/>
        </w:rPr>
        <w:t xml:space="preserve"> President and local daughter Kay Allison Crews, </w:t>
      </w:r>
      <w:proofErr w:type="spellStart"/>
      <w:r w:rsidR="00212BED" w:rsidRPr="00212BED">
        <w:rPr>
          <w:rFonts w:ascii="Georgia" w:hAnsi="Georgia" w:cs="Garamond"/>
          <w:bCs/>
          <w:i/>
          <w:sz w:val="22"/>
        </w:rPr>
        <w:t>TSAP</w:t>
      </w:r>
      <w:proofErr w:type="spellEnd"/>
      <w:r w:rsidR="00212BED" w:rsidRPr="00212BED">
        <w:rPr>
          <w:rFonts w:ascii="Georgia" w:hAnsi="Georgia" w:cs="Garamond"/>
          <w:bCs/>
          <w:i/>
          <w:sz w:val="22"/>
        </w:rPr>
        <w:t xml:space="preserve"> officers,  delegates, attendees, and special guests, including National Association of Parliamentarians District 6 Director and New Mexico State Senator Daniel Ivey-Soto</w:t>
      </w:r>
      <w:r w:rsidRPr="00212BED">
        <w:rPr>
          <w:rFonts w:ascii="Georgia" w:hAnsi="Georgia" w:cs="Garamond"/>
          <w:bCs/>
          <w:i/>
          <w:sz w:val="22"/>
        </w:rPr>
        <w:t>; and</w:t>
      </w:r>
    </w:p>
    <w:p w:rsidR="00234B9A" w:rsidRPr="00212BED" w:rsidRDefault="00234B9A" w:rsidP="004E0397">
      <w:pPr>
        <w:spacing w:line="266" w:lineRule="auto"/>
        <w:ind w:left="1440" w:hanging="1440"/>
        <w:jc w:val="both"/>
        <w:rPr>
          <w:rFonts w:ascii="Georgia" w:hAnsi="Georgia" w:cs="Garamond"/>
          <w:bCs/>
          <w:i/>
          <w:sz w:val="18"/>
        </w:rPr>
      </w:pPr>
    </w:p>
    <w:p w:rsidR="00707DF5" w:rsidRPr="00212BED" w:rsidRDefault="00234B9A" w:rsidP="00212BED">
      <w:pPr>
        <w:spacing w:line="266" w:lineRule="auto"/>
        <w:ind w:left="1440" w:hanging="1440"/>
        <w:jc w:val="both"/>
        <w:rPr>
          <w:rFonts w:ascii="Georgia" w:hAnsi="Georgia" w:cs="Garamond"/>
          <w:b/>
          <w:bCs/>
          <w:i/>
          <w:sz w:val="22"/>
        </w:rPr>
      </w:pPr>
      <w:proofErr w:type="gramStart"/>
      <w:r w:rsidRPr="00212BED">
        <w:rPr>
          <w:rFonts w:ascii="Georgia" w:hAnsi="Georgia" w:cs="Garamond"/>
          <w:b/>
          <w:bCs/>
          <w:i/>
          <w:sz w:val="22"/>
        </w:rPr>
        <w:t>WHEREAS</w:t>
      </w:r>
      <w:r w:rsidRPr="00212BED">
        <w:rPr>
          <w:rFonts w:ascii="Georgia" w:hAnsi="Georgia" w:cs="Garamond"/>
          <w:bCs/>
          <w:i/>
          <w:sz w:val="22"/>
        </w:rPr>
        <w:tab/>
      </w:r>
      <w:r w:rsidR="00CF4245">
        <w:rPr>
          <w:rFonts w:ascii="Georgia" w:hAnsi="Georgia" w:cs="Garamond"/>
          <w:bCs/>
          <w:i/>
          <w:sz w:val="22"/>
        </w:rPr>
        <w:t>the City of Huntsville</w:t>
      </w:r>
      <w:r w:rsidR="00212BED" w:rsidRPr="00212BED">
        <w:rPr>
          <w:rFonts w:ascii="Georgia" w:hAnsi="Georgia" w:cs="Garamond"/>
          <w:bCs/>
          <w:i/>
          <w:sz w:val="22"/>
        </w:rPr>
        <w:t xml:space="preserve"> wish</w:t>
      </w:r>
      <w:r w:rsidR="00CF4245">
        <w:rPr>
          <w:rFonts w:ascii="Georgia" w:hAnsi="Georgia" w:cs="Garamond"/>
          <w:bCs/>
          <w:i/>
          <w:sz w:val="22"/>
        </w:rPr>
        <w:t>es</w:t>
      </w:r>
      <w:r w:rsidR="00212BED" w:rsidRPr="00212BED">
        <w:rPr>
          <w:rFonts w:ascii="Georgia" w:hAnsi="Georgia" w:cs="Garamond"/>
          <w:bCs/>
          <w:i/>
          <w:sz w:val="22"/>
        </w:rPr>
        <w:t xml:space="preserve"> you a successful convention, with opportunities for learning, sharing and friendship</w:t>
      </w:r>
      <w:r w:rsidR="005D4761" w:rsidRPr="00212BED">
        <w:rPr>
          <w:rFonts w:ascii="Georgia" w:hAnsi="Georgia"/>
          <w:i/>
          <w:sz w:val="22"/>
        </w:rPr>
        <w:t>.</w:t>
      </w:r>
      <w:proofErr w:type="gramEnd"/>
      <w:r w:rsidR="00891AF2" w:rsidRPr="00212BED">
        <w:rPr>
          <w:rFonts w:ascii="Georgia" w:hAnsi="Georgia" w:cs="Garamond"/>
          <w:bCs/>
          <w:i/>
          <w:sz w:val="22"/>
        </w:rPr>
        <w:t xml:space="preserve"> </w:t>
      </w:r>
      <w:r w:rsidR="00A0704C" w:rsidRPr="00212BED">
        <w:rPr>
          <w:rFonts w:ascii="Georgia" w:hAnsi="Georgia" w:cs="Garamond"/>
          <w:bCs/>
          <w:i/>
          <w:sz w:val="22"/>
        </w:rPr>
        <w:t xml:space="preserve"> </w:t>
      </w:r>
    </w:p>
    <w:p w:rsidR="00791BA2" w:rsidRPr="00212BED" w:rsidRDefault="00791BA2">
      <w:pPr>
        <w:spacing w:line="266" w:lineRule="auto"/>
        <w:jc w:val="both"/>
        <w:rPr>
          <w:rFonts w:ascii="Georgia" w:hAnsi="Georgia" w:cs="Garamond"/>
          <w:b/>
          <w:bCs/>
          <w:i/>
          <w:sz w:val="18"/>
        </w:rPr>
      </w:pPr>
    </w:p>
    <w:p w:rsidR="00707DF5" w:rsidRPr="00212BED" w:rsidRDefault="00707DF5" w:rsidP="00A55F66">
      <w:pPr>
        <w:spacing w:line="266" w:lineRule="auto"/>
        <w:jc w:val="both"/>
        <w:rPr>
          <w:rFonts w:ascii="Georgia" w:hAnsi="Georgia" w:cs="Garamond"/>
          <w:bCs/>
          <w:i/>
        </w:rPr>
      </w:pPr>
      <w:r w:rsidRPr="00212BED">
        <w:rPr>
          <w:rFonts w:ascii="Georgia" w:hAnsi="Georgia" w:cs="Garamond"/>
          <w:b/>
          <w:bCs/>
          <w:i/>
        </w:rPr>
        <w:t xml:space="preserve">NOW, THEREFORE, BE IT HEREBY PROCLAIMED, </w:t>
      </w:r>
      <w:r w:rsidRPr="00212BED">
        <w:rPr>
          <w:rFonts w:ascii="Georgia" w:hAnsi="Georgia" w:cs="Garamond"/>
          <w:bCs/>
          <w:i/>
        </w:rPr>
        <w:t xml:space="preserve">by the power vested in </w:t>
      </w:r>
      <w:r w:rsidR="00CF4245">
        <w:rPr>
          <w:rFonts w:ascii="Georgia" w:hAnsi="Georgia" w:cs="Garamond"/>
          <w:bCs/>
          <w:i/>
        </w:rPr>
        <w:t>the</w:t>
      </w:r>
      <w:r w:rsidRPr="00212BED">
        <w:rPr>
          <w:rFonts w:ascii="Georgia" w:hAnsi="Georgia" w:cs="Garamond"/>
          <w:bCs/>
          <w:i/>
        </w:rPr>
        <w:t xml:space="preserve"> Mayor</w:t>
      </w:r>
      <w:r w:rsidR="00D06A11" w:rsidRPr="00212BED">
        <w:rPr>
          <w:rFonts w:ascii="Georgia" w:hAnsi="Georgia" w:cs="Garamond"/>
          <w:bCs/>
          <w:i/>
        </w:rPr>
        <w:t xml:space="preserve"> </w:t>
      </w:r>
      <w:r w:rsidRPr="00212BED">
        <w:rPr>
          <w:rFonts w:ascii="Georgia" w:hAnsi="Georgia" w:cs="Garamond"/>
          <w:bCs/>
          <w:i/>
        </w:rPr>
        <w:t>of the City of Huntsville, Texas</w:t>
      </w:r>
      <w:r w:rsidR="00CF4245">
        <w:rPr>
          <w:rFonts w:ascii="Georgia" w:hAnsi="Georgia" w:cs="Garamond"/>
          <w:bCs/>
          <w:i/>
        </w:rPr>
        <w:t>,</w:t>
      </w:r>
      <w:r w:rsidRPr="00212BED">
        <w:rPr>
          <w:rFonts w:ascii="Georgia" w:hAnsi="Georgia" w:cs="Garamond"/>
          <w:bCs/>
          <w:i/>
        </w:rPr>
        <w:t xml:space="preserve"> that:</w:t>
      </w:r>
    </w:p>
    <w:p w:rsidR="00791BA2" w:rsidRPr="00212BED" w:rsidRDefault="00791BA2">
      <w:pPr>
        <w:spacing w:line="266" w:lineRule="auto"/>
        <w:jc w:val="both"/>
        <w:rPr>
          <w:rFonts w:ascii="Georgia" w:hAnsi="Georgia" w:cs="Garamond"/>
          <w:b/>
          <w:bCs/>
          <w:i/>
          <w:sz w:val="12"/>
          <w:szCs w:val="16"/>
        </w:rPr>
      </w:pPr>
    </w:p>
    <w:p w:rsidR="00707DF5" w:rsidRPr="00BC7A53" w:rsidRDefault="00707DF5">
      <w:pPr>
        <w:tabs>
          <w:tab w:val="center" w:pos="4680"/>
        </w:tabs>
        <w:spacing w:line="266" w:lineRule="auto"/>
        <w:jc w:val="both"/>
        <w:rPr>
          <w:rFonts w:ascii="Georgia" w:hAnsi="Georgia" w:cs="Garamond"/>
          <w:b/>
          <w:bCs/>
          <w:i/>
          <w:sz w:val="32"/>
          <w:szCs w:val="32"/>
        </w:rPr>
      </w:pPr>
      <w:r w:rsidRPr="00212BED">
        <w:rPr>
          <w:rFonts w:ascii="Georgia" w:hAnsi="Georgia" w:cs="Garamond"/>
          <w:b/>
          <w:bCs/>
          <w:i/>
        </w:rPr>
        <w:tab/>
      </w:r>
      <w:r w:rsidR="00791BA2" w:rsidRPr="00212BED">
        <w:rPr>
          <w:rFonts w:ascii="Georgia" w:hAnsi="Georgia" w:cs="Garamond"/>
          <w:b/>
          <w:bCs/>
          <w:i/>
        </w:rPr>
        <w:t xml:space="preserve">                    </w:t>
      </w:r>
      <w:r w:rsidR="00BC7A53" w:rsidRPr="00212BED">
        <w:rPr>
          <w:rFonts w:ascii="Georgia" w:hAnsi="Georgia" w:cs="Garamond"/>
          <w:b/>
          <w:bCs/>
          <w:i/>
          <w:sz w:val="32"/>
          <w:szCs w:val="32"/>
        </w:rPr>
        <w:t>May 26 –June 1</w:t>
      </w:r>
      <w:r w:rsidR="00DA2CBA" w:rsidRPr="00212BED">
        <w:rPr>
          <w:rFonts w:ascii="Georgia" w:hAnsi="Georgia" w:cs="Garamond"/>
          <w:b/>
          <w:bCs/>
          <w:i/>
          <w:sz w:val="32"/>
          <w:szCs w:val="32"/>
        </w:rPr>
        <w:t>, 2014</w:t>
      </w:r>
    </w:p>
    <w:p w:rsidR="00791BA2" w:rsidRPr="00BC7A53" w:rsidRDefault="00791BA2">
      <w:pPr>
        <w:tabs>
          <w:tab w:val="center" w:pos="4680"/>
        </w:tabs>
        <w:spacing w:line="266" w:lineRule="auto"/>
        <w:jc w:val="both"/>
        <w:rPr>
          <w:rFonts w:ascii="Georgia" w:hAnsi="Georgia" w:cs="Garamond"/>
          <w:b/>
          <w:bCs/>
          <w:i/>
          <w:sz w:val="14"/>
        </w:rPr>
      </w:pPr>
    </w:p>
    <w:p w:rsidR="00BC7A53" w:rsidRPr="00BC7A53" w:rsidRDefault="00707DF5" w:rsidP="00BC7A53">
      <w:pPr>
        <w:spacing w:line="266" w:lineRule="auto"/>
        <w:rPr>
          <w:rFonts w:ascii="Georgia" w:hAnsi="Georgia" w:cs="Garamond"/>
          <w:b/>
          <w:bCs/>
          <w:i/>
          <w:sz w:val="36"/>
          <w:szCs w:val="36"/>
        </w:rPr>
      </w:pPr>
      <w:proofErr w:type="gramStart"/>
      <w:r w:rsidRPr="00BC7A53">
        <w:rPr>
          <w:rFonts w:ascii="Georgia" w:hAnsi="Georgia" w:cs="Garamond"/>
          <w:bCs/>
          <w:i/>
        </w:rPr>
        <w:t>be</w:t>
      </w:r>
      <w:proofErr w:type="gramEnd"/>
      <w:r w:rsidRPr="00BC7A53">
        <w:rPr>
          <w:rFonts w:ascii="Georgia" w:hAnsi="Georgia" w:cs="Garamond"/>
          <w:bCs/>
          <w:i/>
        </w:rPr>
        <w:t xml:space="preserve"> declared:</w:t>
      </w:r>
      <w:r w:rsidR="00BC7A53" w:rsidRPr="00BC7A53">
        <w:rPr>
          <w:rFonts w:ascii="Georgia" w:hAnsi="Georgia" w:cs="Garamond"/>
          <w:bCs/>
          <w:i/>
        </w:rPr>
        <w:t xml:space="preserve"> </w:t>
      </w:r>
      <w:r w:rsidR="00BC7A53" w:rsidRPr="00BC7A53">
        <w:rPr>
          <w:rFonts w:ascii="Georgia" w:hAnsi="Georgia" w:cs="Garamond"/>
          <w:bCs/>
          <w:i/>
        </w:rPr>
        <w:tab/>
      </w:r>
      <w:r w:rsidR="00BC7A53" w:rsidRPr="00BC7A53">
        <w:rPr>
          <w:rFonts w:ascii="Georgia" w:hAnsi="Georgia" w:cs="Garamond"/>
          <w:bCs/>
          <w:i/>
        </w:rPr>
        <w:tab/>
      </w:r>
      <w:r w:rsidR="00BC7A53">
        <w:rPr>
          <w:rFonts w:ascii="Georgia" w:hAnsi="Georgia" w:cs="Garamond"/>
          <w:bCs/>
          <w:i/>
        </w:rPr>
        <w:t xml:space="preserve">         </w:t>
      </w:r>
      <w:r w:rsidR="00BC7A53" w:rsidRPr="00BC7A53">
        <w:rPr>
          <w:rFonts w:ascii="Georgia" w:hAnsi="Georgia" w:cs="Garamond"/>
          <w:b/>
          <w:bCs/>
          <w:i/>
          <w:sz w:val="36"/>
          <w:szCs w:val="36"/>
        </w:rPr>
        <w:t>Texas State Association of</w:t>
      </w:r>
    </w:p>
    <w:p w:rsidR="00707DF5" w:rsidRPr="00BC7A53" w:rsidRDefault="00BC7A53" w:rsidP="00BC7A53">
      <w:pPr>
        <w:spacing w:line="266" w:lineRule="auto"/>
        <w:rPr>
          <w:rFonts w:ascii="Georgia" w:hAnsi="Georgia" w:cs="Garamond"/>
          <w:b/>
          <w:bCs/>
          <w:i/>
          <w:sz w:val="36"/>
          <w:szCs w:val="36"/>
        </w:rPr>
      </w:pPr>
      <w:r w:rsidRPr="00BC7A53">
        <w:rPr>
          <w:rFonts w:ascii="Georgia" w:hAnsi="Georgia" w:cs="Garamond"/>
          <w:b/>
          <w:bCs/>
          <w:i/>
          <w:sz w:val="36"/>
          <w:szCs w:val="36"/>
        </w:rPr>
        <w:tab/>
      </w:r>
      <w:r w:rsidRPr="00BC7A53">
        <w:rPr>
          <w:rFonts w:ascii="Georgia" w:hAnsi="Georgia" w:cs="Garamond"/>
          <w:b/>
          <w:bCs/>
          <w:i/>
          <w:sz w:val="36"/>
          <w:szCs w:val="36"/>
        </w:rPr>
        <w:tab/>
      </w:r>
      <w:r w:rsidRPr="00BC7A53">
        <w:rPr>
          <w:rFonts w:ascii="Georgia" w:hAnsi="Georgia" w:cs="Garamond"/>
          <w:b/>
          <w:bCs/>
          <w:i/>
          <w:sz w:val="36"/>
          <w:szCs w:val="36"/>
        </w:rPr>
        <w:tab/>
        <w:t xml:space="preserve">   </w:t>
      </w:r>
      <w:r>
        <w:rPr>
          <w:rFonts w:ascii="Georgia" w:hAnsi="Georgia" w:cs="Garamond"/>
          <w:b/>
          <w:bCs/>
          <w:i/>
          <w:sz w:val="36"/>
          <w:szCs w:val="36"/>
        </w:rPr>
        <w:t xml:space="preserve">     </w:t>
      </w:r>
      <w:r w:rsidRPr="00BC7A53">
        <w:rPr>
          <w:rFonts w:ascii="Georgia" w:hAnsi="Georgia" w:cs="Garamond"/>
          <w:b/>
          <w:bCs/>
          <w:i/>
          <w:sz w:val="36"/>
          <w:szCs w:val="36"/>
        </w:rPr>
        <w:t>Parliamentarians</w:t>
      </w:r>
      <w:r w:rsidR="00E90302" w:rsidRPr="00BC7A53">
        <w:rPr>
          <w:rFonts w:ascii="Georgia" w:hAnsi="Georgia" w:cs="Garamond"/>
          <w:b/>
          <w:bCs/>
          <w:i/>
          <w:sz w:val="36"/>
          <w:szCs w:val="36"/>
        </w:rPr>
        <w:t xml:space="preserve"> </w:t>
      </w:r>
      <w:r>
        <w:rPr>
          <w:rFonts w:ascii="Georgia" w:hAnsi="Georgia" w:cs="Garamond"/>
          <w:b/>
          <w:bCs/>
          <w:i/>
          <w:sz w:val="36"/>
          <w:szCs w:val="36"/>
        </w:rPr>
        <w:t>Week</w:t>
      </w:r>
    </w:p>
    <w:p w:rsidR="00791BA2" w:rsidRPr="00BC7A53" w:rsidRDefault="00791BA2" w:rsidP="0059403B">
      <w:pPr>
        <w:spacing w:line="266" w:lineRule="auto"/>
        <w:jc w:val="both"/>
        <w:rPr>
          <w:rFonts w:ascii="Georgia" w:hAnsi="Georgia" w:cs="Garamond"/>
          <w:bCs/>
          <w:i/>
          <w:sz w:val="22"/>
          <w:szCs w:val="22"/>
        </w:rPr>
      </w:pPr>
    </w:p>
    <w:p w:rsidR="0070427E" w:rsidRPr="0070427E" w:rsidRDefault="0070427E" w:rsidP="0070427E">
      <w:pPr>
        <w:spacing w:line="266" w:lineRule="auto"/>
        <w:jc w:val="both"/>
        <w:rPr>
          <w:rFonts w:ascii="Georgia" w:hAnsi="Georgia" w:cs="Garamond"/>
          <w:bCs/>
          <w:i/>
          <w:sz w:val="22"/>
          <w:szCs w:val="22"/>
        </w:rPr>
      </w:pPr>
      <w:proofErr w:type="gramStart"/>
      <w:r w:rsidRPr="0070427E">
        <w:rPr>
          <w:rFonts w:ascii="Georgia" w:hAnsi="Georgia" w:cs="Garamond"/>
          <w:bCs/>
          <w:i/>
          <w:sz w:val="22"/>
          <w:szCs w:val="22"/>
        </w:rPr>
        <w:t>in</w:t>
      </w:r>
      <w:proofErr w:type="gramEnd"/>
      <w:r w:rsidRPr="0070427E">
        <w:rPr>
          <w:rFonts w:ascii="Georgia" w:hAnsi="Georgia" w:cs="Garamond"/>
          <w:bCs/>
          <w:i/>
          <w:sz w:val="22"/>
          <w:szCs w:val="22"/>
        </w:rPr>
        <w:t xml:space="preserve"> the City of Huntsville and call upon our citizens to </w:t>
      </w:r>
      <w:r w:rsidR="00212BED">
        <w:rPr>
          <w:rFonts w:ascii="Georgia" w:hAnsi="Georgia" w:cs="Garamond"/>
          <w:bCs/>
          <w:i/>
          <w:sz w:val="22"/>
          <w:szCs w:val="22"/>
        </w:rPr>
        <w:t>welcome</w:t>
      </w:r>
      <w:r w:rsidRPr="0070427E">
        <w:rPr>
          <w:rFonts w:ascii="Georgia" w:hAnsi="Georgia" w:cs="Garamond"/>
          <w:bCs/>
          <w:i/>
          <w:sz w:val="22"/>
          <w:szCs w:val="22"/>
        </w:rPr>
        <w:t xml:space="preserve"> the</w:t>
      </w:r>
      <w:r w:rsidR="00212BED">
        <w:rPr>
          <w:rFonts w:ascii="Georgia" w:hAnsi="Georgia" w:cs="Garamond"/>
          <w:bCs/>
          <w:i/>
          <w:sz w:val="22"/>
          <w:szCs w:val="22"/>
        </w:rPr>
        <w:t xml:space="preserve"> 60</w:t>
      </w:r>
      <w:r w:rsidR="00212BED" w:rsidRPr="00212BED">
        <w:rPr>
          <w:rFonts w:ascii="Georgia" w:hAnsi="Georgia" w:cs="Garamond"/>
          <w:bCs/>
          <w:i/>
          <w:sz w:val="22"/>
          <w:szCs w:val="22"/>
          <w:vertAlign w:val="superscript"/>
        </w:rPr>
        <w:t>th</w:t>
      </w:r>
      <w:r w:rsidR="00212BED">
        <w:rPr>
          <w:rFonts w:ascii="Georgia" w:hAnsi="Georgia" w:cs="Garamond"/>
          <w:bCs/>
          <w:i/>
          <w:sz w:val="22"/>
          <w:szCs w:val="22"/>
        </w:rPr>
        <w:t xml:space="preserve"> annual</w:t>
      </w:r>
      <w:r w:rsidRPr="0070427E">
        <w:rPr>
          <w:rFonts w:ascii="Georgia" w:hAnsi="Georgia" w:cs="Garamond"/>
          <w:bCs/>
          <w:i/>
          <w:sz w:val="22"/>
          <w:szCs w:val="22"/>
        </w:rPr>
        <w:t xml:space="preserve"> Texas State Association of Parliamentarians </w:t>
      </w:r>
      <w:r w:rsidR="00212BED">
        <w:rPr>
          <w:rFonts w:ascii="Georgia" w:hAnsi="Georgia" w:cs="Garamond"/>
          <w:bCs/>
          <w:i/>
          <w:sz w:val="22"/>
          <w:szCs w:val="22"/>
        </w:rPr>
        <w:t>Convention and its attendees to our community</w:t>
      </w:r>
      <w:r w:rsidRPr="0070427E">
        <w:rPr>
          <w:rFonts w:ascii="Georgia" w:hAnsi="Georgia" w:cs="Garamond"/>
          <w:bCs/>
          <w:i/>
          <w:sz w:val="22"/>
          <w:szCs w:val="22"/>
        </w:rPr>
        <w:t>.</w:t>
      </w:r>
    </w:p>
    <w:p w:rsidR="00791BA2" w:rsidRPr="00BC7A53" w:rsidRDefault="00791BA2">
      <w:pPr>
        <w:spacing w:line="266" w:lineRule="auto"/>
        <w:jc w:val="both"/>
        <w:rPr>
          <w:rFonts w:ascii="Georgia" w:hAnsi="Georgia" w:cs="Garamond"/>
          <w:b/>
          <w:bCs/>
          <w:i/>
          <w:sz w:val="20"/>
        </w:rPr>
      </w:pPr>
    </w:p>
    <w:p w:rsidR="00707DF5" w:rsidRPr="00501A20" w:rsidRDefault="00707DF5" w:rsidP="0096209B">
      <w:pPr>
        <w:spacing w:line="266" w:lineRule="auto"/>
        <w:jc w:val="center"/>
        <w:rPr>
          <w:rFonts w:ascii="Georgia" w:hAnsi="Georgia" w:cs="Garamond"/>
          <w:b/>
          <w:bCs/>
          <w:i/>
        </w:rPr>
      </w:pPr>
      <w:r w:rsidRPr="00BC7A53">
        <w:rPr>
          <w:rFonts w:ascii="Georgia" w:hAnsi="Georgia" w:cs="Garamond"/>
          <w:b/>
          <w:bCs/>
          <w:i/>
        </w:rPr>
        <w:t>PR</w:t>
      </w:r>
      <w:r w:rsidR="00E90302" w:rsidRPr="00BC7A53">
        <w:rPr>
          <w:rFonts w:ascii="Georgia" w:hAnsi="Georgia" w:cs="Garamond"/>
          <w:b/>
          <w:bCs/>
          <w:i/>
        </w:rPr>
        <w:t>OCLAIMED AND SIGNED this</w:t>
      </w:r>
      <w:r w:rsidR="0096209B" w:rsidRPr="00BC7A53">
        <w:rPr>
          <w:rFonts w:ascii="Georgia" w:hAnsi="Georgia" w:cs="Garamond"/>
          <w:b/>
          <w:bCs/>
          <w:i/>
        </w:rPr>
        <w:t xml:space="preserve"> </w:t>
      </w:r>
      <w:r w:rsidR="00BC7A53" w:rsidRPr="00BC7A53">
        <w:rPr>
          <w:rFonts w:ascii="Georgia" w:hAnsi="Georgia" w:cs="Garamond"/>
          <w:b/>
          <w:bCs/>
          <w:i/>
        </w:rPr>
        <w:t>30</w:t>
      </w:r>
      <w:r w:rsidR="00E728A6" w:rsidRPr="00BC7A53">
        <w:rPr>
          <w:rFonts w:ascii="Georgia" w:hAnsi="Georgia" w:cs="Garamond"/>
          <w:b/>
          <w:bCs/>
          <w:i/>
          <w:vertAlign w:val="superscript"/>
        </w:rPr>
        <w:t>th</w:t>
      </w:r>
      <w:r w:rsidR="005D4761" w:rsidRPr="00BC7A53">
        <w:rPr>
          <w:rFonts w:ascii="Georgia" w:hAnsi="Georgia" w:cs="Garamond"/>
          <w:b/>
          <w:bCs/>
          <w:i/>
        </w:rPr>
        <w:t xml:space="preserve"> </w:t>
      </w:r>
      <w:r w:rsidR="00E0438D" w:rsidRPr="00BC7A53">
        <w:rPr>
          <w:rFonts w:ascii="Georgia" w:hAnsi="Georgia" w:cs="Garamond"/>
          <w:b/>
          <w:bCs/>
          <w:i/>
        </w:rPr>
        <w:t xml:space="preserve">day of </w:t>
      </w:r>
      <w:r w:rsidR="00BC7A53" w:rsidRPr="00BC7A53">
        <w:rPr>
          <w:rFonts w:ascii="Georgia" w:hAnsi="Georgia" w:cs="Garamond"/>
          <w:b/>
          <w:bCs/>
          <w:i/>
        </w:rPr>
        <w:t>May</w:t>
      </w:r>
      <w:r w:rsidR="00DA2CBA" w:rsidRPr="00BC7A53">
        <w:rPr>
          <w:rFonts w:ascii="Georgia" w:hAnsi="Georgia" w:cs="Garamond"/>
          <w:b/>
          <w:bCs/>
          <w:i/>
        </w:rPr>
        <w:t xml:space="preserve"> 2014</w:t>
      </w:r>
      <w:r w:rsidRPr="00501A20">
        <w:rPr>
          <w:rFonts w:ascii="Georgia" w:hAnsi="Georgia" w:cs="Garamond"/>
          <w:b/>
          <w:bCs/>
          <w:i/>
        </w:rPr>
        <w:t>.</w:t>
      </w:r>
    </w:p>
    <w:p w:rsidR="007F3225" w:rsidRPr="00501A20" w:rsidRDefault="007F3225" w:rsidP="00D6134F">
      <w:pPr>
        <w:rPr>
          <w:rFonts w:ascii="Georgia" w:hAnsi="Georgia" w:cs="Garamond"/>
          <w:b/>
          <w:bCs/>
          <w:i/>
        </w:rPr>
      </w:pPr>
    </w:p>
    <w:p w:rsidR="00D6134F" w:rsidRPr="00501A20" w:rsidRDefault="007F3225" w:rsidP="0053681A">
      <w:pPr>
        <w:jc w:val="center"/>
        <w:rPr>
          <w:rFonts w:ascii="Georgia" w:hAnsi="Georgia" w:cs="Garamond"/>
          <w:b/>
          <w:bCs/>
          <w:i/>
        </w:rPr>
      </w:pP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Pr="00501A20">
        <w:rPr>
          <w:rFonts w:ascii="Georgia" w:hAnsi="Georgia" w:cs="Garamond"/>
          <w:b/>
          <w:bCs/>
          <w:i/>
        </w:rPr>
        <w:tab/>
      </w:r>
      <w:r w:rsidR="00501A20">
        <w:rPr>
          <w:rFonts w:ascii="Georgia" w:hAnsi="Georgia" w:cs="Garamond"/>
          <w:b/>
          <w:bCs/>
          <w:i/>
        </w:rPr>
        <w:tab/>
      </w:r>
      <w:r w:rsidR="00501A20">
        <w:rPr>
          <w:rFonts w:ascii="Georgia" w:hAnsi="Georgia" w:cs="Garamond"/>
          <w:b/>
          <w:bCs/>
          <w:i/>
        </w:rPr>
        <w:tab/>
      </w:r>
      <w:r w:rsidR="00501A20">
        <w:rPr>
          <w:rFonts w:ascii="Georgia" w:hAnsi="Georgia" w:cs="Garamond"/>
          <w:b/>
          <w:bCs/>
          <w:i/>
        </w:rPr>
        <w:tab/>
        <w:t xml:space="preserve">             </w:t>
      </w:r>
      <w:r w:rsidR="00FE38F3">
        <w:rPr>
          <w:rFonts w:ascii="Georgia" w:hAnsi="Georgia" w:cs="Garamond"/>
          <w:b/>
          <w:bCs/>
          <w:i/>
        </w:rPr>
        <w:t xml:space="preserve">                         </w:t>
      </w:r>
      <w:r w:rsidR="003C772E">
        <w:rPr>
          <w:rFonts w:ascii="Georgia" w:hAnsi="Georgia" w:cs="Garamond"/>
          <w:b/>
          <w:bCs/>
          <w:i/>
        </w:rPr>
        <w:t xml:space="preserve"> __</w:t>
      </w:r>
      <w:r w:rsidR="003C772E" w:rsidRPr="003C772E">
        <w:rPr>
          <w:rFonts w:ascii="Georgia" w:hAnsi="Georgia" w:cs="Garamond"/>
          <w:b/>
          <w:bCs/>
          <w:i/>
          <w:u w:val="single"/>
        </w:rPr>
        <w:t>_</w:t>
      </w:r>
      <w:r w:rsidR="00501A20" w:rsidRPr="003C772E">
        <w:rPr>
          <w:rFonts w:ascii="Georgia" w:hAnsi="Georgia" w:cs="Garamond"/>
          <w:b/>
          <w:bCs/>
          <w:i/>
          <w:u w:val="single"/>
        </w:rPr>
        <w:t xml:space="preserve"> </w:t>
      </w:r>
      <w:r w:rsidR="003C772E" w:rsidRPr="003C772E">
        <w:rPr>
          <w:rFonts w:ascii="Georgia" w:hAnsi="Georgia" w:cs="Garamond"/>
          <w:b/>
          <w:bCs/>
          <w:i/>
          <w:u w:val="single"/>
        </w:rPr>
        <w:t>_____</w:t>
      </w:r>
      <w:r w:rsidR="003C772E">
        <w:rPr>
          <w:rFonts w:ascii="Georgia" w:hAnsi="Georgia" w:cs="Garamond"/>
          <w:b/>
          <w:bCs/>
          <w:i/>
        </w:rPr>
        <w:t>_____________</w:t>
      </w:r>
    </w:p>
    <w:p w:rsidR="0082181B" w:rsidRPr="00F454E5" w:rsidRDefault="003C772E" w:rsidP="00BC7A53">
      <w:pPr>
        <w:jc w:val="center"/>
        <w:rPr>
          <w:rFonts w:ascii="Georgia" w:hAnsi="Georgia" w:cs="Garamond"/>
          <w:bCs/>
          <w:i/>
        </w:rPr>
      </w:pPr>
      <w:r>
        <w:rPr>
          <w:rFonts w:ascii="Georgia" w:hAnsi="Georgia" w:cs="Garamond"/>
          <w:bCs/>
          <w:i/>
        </w:rPr>
        <w:t xml:space="preserve">             </w:t>
      </w:r>
      <w:r w:rsidR="00FB6C02">
        <w:rPr>
          <w:rFonts w:ascii="Georgia" w:hAnsi="Georgia" w:cs="Garamond"/>
          <w:bCs/>
          <w:i/>
        </w:rPr>
        <w:tab/>
      </w:r>
      <w:r w:rsidR="00FB6C02">
        <w:rPr>
          <w:rFonts w:ascii="Georgia" w:hAnsi="Georgia" w:cs="Garamond"/>
          <w:bCs/>
          <w:i/>
        </w:rPr>
        <w:tab/>
      </w:r>
      <w:r w:rsidR="009107DA">
        <w:rPr>
          <w:rFonts w:ascii="Georgia" w:hAnsi="Georgia" w:cs="Garamond"/>
          <w:bCs/>
          <w:i/>
        </w:rPr>
        <w:t xml:space="preserve">   </w:t>
      </w:r>
      <w:r w:rsidR="00FE38F3">
        <w:rPr>
          <w:rFonts w:ascii="Georgia" w:hAnsi="Georgia" w:cs="Garamond"/>
          <w:bCs/>
          <w:i/>
        </w:rPr>
        <w:t xml:space="preserve">          </w:t>
      </w:r>
      <w:r w:rsidR="00653BC6">
        <w:rPr>
          <w:rFonts w:ascii="Georgia" w:hAnsi="Georgia" w:cs="Garamond"/>
          <w:bCs/>
          <w:i/>
        </w:rPr>
        <w:t>Mac Woodward,</w:t>
      </w:r>
      <w:r w:rsidR="00707DF5" w:rsidRPr="00501A20">
        <w:rPr>
          <w:rFonts w:ascii="Georgia" w:hAnsi="Georgia" w:cs="Garamond"/>
          <w:bCs/>
          <w:i/>
        </w:rPr>
        <w:t xml:space="preserve"> </w:t>
      </w:r>
      <w:r w:rsidR="00F454E5">
        <w:rPr>
          <w:rFonts w:ascii="Georgia" w:hAnsi="Georgia" w:cs="Garamond"/>
          <w:bCs/>
          <w:i/>
        </w:rPr>
        <w:t>Mayor</w:t>
      </w:r>
    </w:p>
    <w:sectPr w:rsidR="0082181B" w:rsidRPr="00F454E5" w:rsidSect="00FE38F3">
      <w:pgSz w:w="12240" w:h="15840"/>
      <w:pgMar w:top="1530" w:right="1440" w:bottom="1440" w:left="1710" w:header="102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F5"/>
    <w:rsid w:val="00002C9D"/>
    <w:rsid w:val="0007090B"/>
    <w:rsid w:val="00077840"/>
    <w:rsid w:val="000E08A2"/>
    <w:rsid w:val="001E054D"/>
    <w:rsid w:val="00210B10"/>
    <w:rsid w:val="00211CAD"/>
    <w:rsid w:val="00212BED"/>
    <w:rsid w:val="00234B9A"/>
    <w:rsid w:val="0024575A"/>
    <w:rsid w:val="002B2DBD"/>
    <w:rsid w:val="002D1B64"/>
    <w:rsid w:val="002F10DB"/>
    <w:rsid w:val="003227C9"/>
    <w:rsid w:val="00372ADD"/>
    <w:rsid w:val="00376981"/>
    <w:rsid w:val="003A49F0"/>
    <w:rsid w:val="003C772E"/>
    <w:rsid w:val="003E6CDD"/>
    <w:rsid w:val="003F1ABC"/>
    <w:rsid w:val="003F2343"/>
    <w:rsid w:val="00410365"/>
    <w:rsid w:val="00433A6E"/>
    <w:rsid w:val="004A292C"/>
    <w:rsid w:val="004A32C8"/>
    <w:rsid w:val="004C37CA"/>
    <w:rsid w:val="004E0397"/>
    <w:rsid w:val="00501A20"/>
    <w:rsid w:val="0052008D"/>
    <w:rsid w:val="0053112F"/>
    <w:rsid w:val="005319E4"/>
    <w:rsid w:val="0053514B"/>
    <w:rsid w:val="0053681A"/>
    <w:rsid w:val="00570309"/>
    <w:rsid w:val="0059403B"/>
    <w:rsid w:val="005B0C05"/>
    <w:rsid w:val="005C18B6"/>
    <w:rsid w:val="005C6188"/>
    <w:rsid w:val="005D4761"/>
    <w:rsid w:val="00646F1D"/>
    <w:rsid w:val="00653BC6"/>
    <w:rsid w:val="00681451"/>
    <w:rsid w:val="006C3E59"/>
    <w:rsid w:val="006F11A7"/>
    <w:rsid w:val="006F65E1"/>
    <w:rsid w:val="00702CFD"/>
    <w:rsid w:val="0070427E"/>
    <w:rsid w:val="00707DF5"/>
    <w:rsid w:val="007329B9"/>
    <w:rsid w:val="0075142C"/>
    <w:rsid w:val="00757BB0"/>
    <w:rsid w:val="00771FCD"/>
    <w:rsid w:val="007756D7"/>
    <w:rsid w:val="00791BA2"/>
    <w:rsid w:val="007C240E"/>
    <w:rsid w:val="007D336B"/>
    <w:rsid w:val="007F3225"/>
    <w:rsid w:val="0082181B"/>
    <w:rsid w:val="00826149"/>
    <w:rsid w:val="00832AC5"/>
    <w:rsid w:val="00875BF8"/>
    <w:rsid w:val="00891AF2"/>
    <w:rsid w:val="008C7D5D"/>
    <w:rsid w:val="008D70FF"/>
    <w:rsid w:val="008F1FD1"/>
    <w:rsid w:val="009107DA"/>
    <w:rsid w:val="0096209B"/>
    <w:rsid w:val="00963B9E"/>
    <w:rsid w:val="00966AE5"/>
    <w:rsid w:val="00994430"/>
    <w:rsid w:val="009F66EF"/>
    <w:rsid w:val="00A0704C"/>
    <w:rsid w:val="00A50EA2"/>
    <w:rsid w:val="00A55F66"/>
    <w:rsid w:val="00A87F11"/>
    <w:rsid w:val="00A91A3B"/>
    <w:rsid w:val="00A94D02"/>
    <w:rsid w:val="00AA5511"/>
    <w:rsid w:val="00BA1F55"/>
    <w:rsid w:val="00BC7A53"/>
    <w:rsid w:val="00BF6F16"/>
    <w:rsid w:val="00C33390"/>
    <w:rsid w:val="00C63124"/>
    <w:rsid w:val="00C9182E"/>
    <w:rsid w:val="00CA7BA1"/>
    <w:rsid w:val="00CC075C"/>
    <w:rsid w:val="00CD4A0A"/>
    <w:rsid w:val="00CE092A"/>
    <w:rsid w:val="00CF4245"/>
    <w:rsid w:val="00D06A11"/>
    <w:rsid w:val="00D22C95"/>
    <w:rsid w:val="00D448B6"/>
    <w:rsid w:val="00D6134F"/>
    <w:rsid w:val="00D64C82"/>
    <w:rsid w:val="00DA2CBA"/>
    <w:rsid w:val="00DF1E88"/>
    <w:rsid w:val="00DF6B6F"/>
    <w:rsid w:val="00E0438D"/>
    <w:rsid w:val="00E118AB"/>
    <w:rsid w:val="00E21C81"/>
    <w:rsid w:val="00E446F1"/>
    <w:rsid w:val="00E728A6"/>
    <w:rsid w:val="00E73515"/>
    <w:rsid w:val="00E82876"/>
    <w:rsid w:val="00E90302"/>
    <w:rsid w:val="00ED0EC3"/>
    <w:rsid w:val="00F454E5"/>
    <w:rsid w:val="00F47E7E"/>
    <w:rsid w:val="00F50B26"/>
    <w:rsid w:val="00F63ED6"/>
    <w:rsid w:val="00FB6C02"/>
    <w:rsid w:val="00FE38D5"/>
    <w:rsid w:val="00FE38F3"/>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6F1"/>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46F1"/>
  </w:style>
  <w:style w:type="paragraph" w:styleId="BalloonText">
    <w:name w:val="Balloon Text"/>
    <w:basedOn w:val="Normal"/>
    <w:semiHidden/>
    <w:rsid w:val="002B2DBD"/>
    <w:rPr>
      <w:rFonts w:ascii="Tahoma" w:hAnsi="Tahoma" w:cs="Tahoma"/>
      <w:sz w:val="16"/>
      <w:szCs w:val="16"/>
    </w:rPr>
  </w:style>
  <w:style w:type="paragraph" w:customStyle="1" w:styleId="Default">
    <w:name w:val="Default"/>
    <w:rsid w:val="00C631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6F1"/>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46F1"/>
  </w:style>
  <w:style w:type="paragraph" w:styleId="BalloonText">
    <w:name w:val="Balloon Text"/>
    <w:basedOn w:val="Normal"/>
    <w:semiHidden/>
    <w:rsid w:val="002B2DBD"/>
    <w:rPr>
      <w:rFonts w:ascii="Tahoma" w:hAnsi="Tahoma" w:cs="Tahoma"/>
      <w:sz w:val="16"/>
      <w:szCs w:val="16"/>
    </w:rPr>
  </w:style>
  <w:style w:type="paragraph" w:customStyle="1" w:styleId="Default">
    <w:name w:val="Default"/>
    <w:rsid w:val="00C631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236</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PROCLAMATION NO</vt:lpstr>
    </vt:vector>
  </TitlesOfParts>
  <Company>City of Huntsville</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 NO</dc:title>
  <dc:creator>Sbrim</dc:creator>
  <cp:lastModifiedBy>lwoodward</cp:lastModifiedBy>
  <cp:revision>4</cp:revision>
  <cp:lastPrinted>2014-02-14T20:23:00Z</cp:lastPrinted>
  <dcterms:created xsi:type="dcterms:W3CDTF">2014-04-28T22:21:00Z</dcterms:created>
  <dcterms:modified xsi:type="dcterms:W3CDTF">2014-05-09T15:09:00Z</dcterms:modified>
</cp:coreProperties>
</file>